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5B9" w:rsidRDefault="00AD1CBF" w:rsidP="00421C4E">
      <w:pPr>
        <w:jc w:val="center"/>
      </w:pPr>
      <w:r>
        <w:rPr>
          <w:noProof/>
        </w:rPr>
        <w:drawing>
          <wp:inline distT="0" distB="0" distL="0" distR="0" wp14:anchorId="00483D5F" wp14:editId="6E6725F3">
            <wp:extent cx="5760720" cy="1341755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VH fejléc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41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1CBF" w:rsidRDefault="00AD1CBF" w:rsidP="00421C4E">
      <w:pPr>
        <w:jc w:val="center"/>
        <w:rPr>
          <w:b/>
          <w:sz w:val="28"/>
          <w:szCs w:val="28"/>
        </w:rPr>
      </w:pPr>
    </w:p>
    <w:p w:rsidR="00421C4E" w:rsidRPr="00346064" w:rsidRDefault="00421C4E" w:rsidP="00421C4E">
      <w:pPr>
        <w:jc w:val="center"/>
        <w:rPr>
          <w:b/>
          <w:i/>
          <w:color w:val="4F6228" w:themeColor="accent3" w:themeShade="80"/>
          <w:sz w:val="26"/>
          <w:szCs w:val="26"/>
        </w:rPr>
      </w:pPr>
      <w:r w:rsidRPr="00346064">
        <w:rPr>
          <w:b/>
          <w:color w:val="4F6228" w:themeColor="accent3" w:themeShade="80"/>
          <w:sz w:val="28"/>
          <w:szCs w:val="28"/>
        </w:rPr>
        <w:t xml:space="preserve">Mecsek–Völgység–Hegyhát Egyesület </w:t>
      </w:r>
      <w:r w:rsidRPr="00346064">
        <w:rPr>
          <w:b/>
          <w:i/>
          <w:color w:val="4F6228" w:themeColor="accent3" w:themeShade="80"/>
          <w:sz w:val="26"/>
          <w:szCs w:val="26"/>
        </w:rPr>
        <w:t xml:space="preserve"> </w:t>
      </w:r>
    </w:p>
    <w:p w:rsidR="00421C4E" w:rsidRPr="00346064" w:rsidRDefault="00421C4E" w:rsidP="00421C4E">
      <w:pPr>
        <w:jc w:val="center"/>
        <w:rPr>
          <w:color w:val="4F6228" w:themeColor="accent3" w:themeShade="80"/>
        </w:rPr>
      </w:pPr>
    </w:p>
    <w:p w:rsidR="00421C4E" w:rsidRDefault="00421C4E" w:rsidP="00421C4E">
      <w:pPr>
        <w:jc w:val="both"/>
        <w:rPr>
          <w:b/>
          <w:color w:val="4F6228" w:themeColor="accent3" w:themeShade="80"/>
        </w:rPr>
      </w:pPr>
    </w:p>
    <w:p w:rsidR="000F4952" w:rsidRDefault="00D150A0" w:rsidP="00D150A0">
      <w:pPr>
        <w:jc w:val="center"/>
        <w:rPr>
          <w:color w:val="4F6228" w:themeColor="accent3" w:themeShade="80"/>
        </w:rPr>
      </w:pPr>
      <w:r>
        <w:rPr>
          <w:color w:val="4F6228" w:themeColor="accent3" w:themeShade="80"/>
        </w:rPr>
        <w:t>Jogértelmezés</w:t>
      </w:r>
    </w:p>
    <w:p w:rsidR="00D150A0" w:rsidRDefault="00D150A0" w:rsidP="00D150A0">
      <w:pPr>
        <w:jc w:val="center"/>
        <w:rPr>
          <w:color w:val="4F6228" w:themeColor="accent3" w:themeShade="80"/>
        </w:rPr>
      </w:pPr>
    </w:p>
    <w:p w:rsidR="00D150A0" w:rsidRDefault="00D150A0" w:rsidP="00D150A0">
      <w:pPr>
        <w:jc w:val="both"/>
        <w:rPr>
          <w:color w:val="4F6228" w:themeColor="accent3" w:themeShade="80"/>
        </w:rPr>
      </w:pPr>
      <w:r>
        <w:rPr>
          <w:color w:val="4F6228" w:themeColor="accent3" w:themeShade="80"/>
        </w:rPr>
        <w:t>A LEADER pályázatok kifizetési kérelmeinek benyújtásával kapcsolatban a következő, MVH által megerősített jogértelmezést közöljük:</w:t>
      </w:r>
    </w:p>
    <w:p w:rsidR="00D150A0" w:rsidRDefault="00D150A0" w:rsidP="00D150A0">
      <w:pPr>
        <w:jc w:val="both"/>
        <w:rPr>
          <w:color w:val="4F6228" w:themeColor="accent3" w:themeShade="80"/>
        </w:rPr>
      </w:pPr>
    </w:p>
    <w:p w:rsidR="00D150A0" w:rsidRDefault="00D150A0" w:rsidP="00D150A0">
      <w:pPr>
        <w:jc w:val="both"/>
        <w:rPr>
          <w:color w:val="4F6228" w:themeColor="accent3" w:themeShade="80"/>
        </w:rPr>
      </w:pPr>
      <w:r w:rsidRPr="00D150A0">
        <w:rPr>
          <w:color w:val="4F6228" w:themeColor="accent3" w:themeShade="80"/>
        </w:rPr>
        <w:t>A LEADER rendelet 3. § (8) értelmében</w:t>
      </w:r>
      <w:r>
        <w:rPr>
          <w:color w:val="4F6228" w:themeColor="accent3" w:themeShade="80"/>
        </w:rPr>
        <w:t>:</w:t>
      </w:r>
    </w:p>
    <w:p w:rsidR="00D150A0" w:rsidRDefault="00D150A0" w:rsidP="00D150A0">
      <w:pPr>
        <w:jc w:val="both"/>
        <w:rPr>
          <w:color w:val="4F6228" w:themeColor="accent3" w:themeShade="80"/>
        </w:rPr>
      </w:pPr>
    </w:p>
    <w:p w:rsidR="00D150A0" w:rsidRDefault="00D150A0" w:rsidP="00D150A0">
      <w:pPr>
        <w:jc w:val="both"/>
        <w:rPr>
          <w:color w:val="4F6228" w:themeColor="accent3" w:themeShade="80"/>
        </w:rPr>
      </w:pPr>
      <w:r w:rsidRPr="00D150A0">
        <w:rPr>
          <w:i/>
          <w:color w:val="4F6228" w:themeColor="accent3" w:themeShade="80"/>
        </w:rPr>
        <w:t>"</w:t>
      </w:r>
      <w:r w:rsidRPr="00D150A0">
        <w:rPr>
          <w:i/>
          <w:color w:val="4F6228" w:themeColor="accent3" w:themeShade="80"/>
        </w:rPr>
        <w:t>2. § (1) bekezdés</w:t>
      </w:r>
      <w:r w:rsidRPr="00D150A0">
        <w:rPr>
          <w:i/>
          <w:color w:val="4F6228" w:themeColor="accent3" w:themeShade="80"/>
        </w:rPr>
        <w:t> </w:t>
      </w:r>
      <w:r w:rsidRPr="00D150A0">
        <w:rPr>
          <w:i/>
          <w:color w:val="4F6228" w:themeColor="accent3" w:themeShade="80"/>
        </w:rPr>
        <w:t>c)–f)</w:t>
      </w:r>
      <w:r w:rsidRPr="00D150A0">
        <w:rPr>
          <w:i/>
          <w:color w:val="4F6228" w:themeColor="accent3" w:themeShade="80"/>
        </w:rPr>
        <w:t> </w:t>
      </w:r>
      <w:r w:rsidRPr="00D150A0">
        <w:rPr>
          <w:i/>
          <w:color w:val="4F6228" w:themeColor="accent3" w:themeShade="80"/>
        </w:rPr>
        <w:t>pontjában meghatározott jogcímek esetében az ügyfél a támogatási határozat közlésétől számított 9 hónap elteltét követően megnyíló, első kifizetési kérelem b</w:t>
      </w:r>
      <w:r w:rsidRPr="00D150A0">
        <w:rPr>
          <w:i/>
          <w:color w:val="4F6228" w:themeColor="accent3" w:themeShade="80"/>
        </w:rPr>
        <w:t>e</w:t>
      </w:r>
      <w:r w:rsidRPr="00D150A0">
        <w:rPr>
          <w:i/>
          <w:color w:val="4F6228" w:themeColor="accent3" w:themeShade="80"/>
        </w:rPr>
        <w:t>nyújtására nyitva álló időszak utolsó napjáig köteles kifizetési kérelmet benyújtani, amellyel olyan kiadás is elszámolásra kerül, amely nem minősül egyéb elszámolható kiadá</w:t>
      </w:r>
      <w:r w:rsidRPr="00D150A0">
        <w:rPr>
          <w:i/>
          <w:color w:val="4F6228" w:themeColor="accent3" w:themeShade="80"/>
        </w:rPr>
        <w:t>s</w:t>
      </w:r>
      <w:r w:rsidRPr="00D150A0">
        <w:rPr>
          <w:i/>
          <w:color w:val="4F6228" w:themeColor="accent3" w:themeShade="80"/>
        </w:rPr>
        <w:t>nak."</w:t>
      </w:r>
      <w:r w:rsidRPr="00D150A0">
        <w:rPr>
          <w:color w:val="4F6228" w:themeColor="accent3" w:themeShade="80"/>
        </w:rPr>
        <w:t xml:space="preserve"> </w:t>
      </w:r>
    </w:p>
    <w:p w:rsidR="00D150A0" w:rsidRDefault="00D150A0" w:rsidP="00D150A0">
      <w:pPr>
        <w:jc w:val="both"/>
        <w:rPr>
          <w:color w:val="4F6228" w:themeColor="accent3" w:themeShade="80"/>
        </w:rPr>
      </w:pPr>
    </w:p>
    <w:p w:rsidR="00D150A0" w:rsidRDefault="00D150A0" w:rsidP="00D150A0">
      <w:pPr>
        <w:jc w:val="both"/>
        <w:rPr>
          <w:color w:val="4F6228" w:themeColor="accent3" w:themeShade="80"/>
        </w:rPr>
      </w:pPr>
      <w:r>
        <w:rPr>
          <w:color w:val="4F6228" w:themeColor="accent3" w:themeShade="80"/>
        </w:rPr>
        <w:t xml:space="preserve">A jogcím </w:t>
      </w:r>
      <w:proofErr w:type="gramStart"/>
      <w:r>
        <w:rPr>
          <w:color w:val="4F6228" w:themeColor="accent3" w:themeShade="80"/>
        </w:rPr>
        <w:t>ezen</w:t>
      </w:r>
      <w:proofErr w:type="gramEnd"/>
      <w:r>
        <w:rPr>
          <w:color w:val="4F6228" w:themeColor="accent3" w:themeShade="80"/>
        </w:rPr>
        <w:t xml:space="preserve"> része a </w:t>
      </w:r>
      <w:r w:rsidRPr="00D150A0">
        <w:rPr>
          <w:color w:val="4F6228" w:themeColor="accent3" w:themeShade="80"/>
        </w:rPr>
        <w:t>LEADER rendezvény,</w:t>
      </w:r>
      <w:r>
        <w:rPr>
          <w:color w:val="4F6228" w:themeColor="accent3" w:themeShade="80"/>
        </w:rPr>
        <w:t xml:space="preserve"> </w:t>
      </w:r>
      <w:r w:rsidRPr="00D150A0">
        <w:rPr>
          <w:color w:val="4F6228" w:themeColor="accent3" w:themeShade="80"/>
        </w:rPr>
        <w:t>LEADER képzés,</w:t>
      </w:r>
      <w:r>
        <w:rPr>
          <w:color w:val="4F6228" w:themeColor="accent3" w:themeShade="80"/>
        </w:rPr>
        <w:t xml:space="preserve"> LEADER tanulmányok és </w:t>
      </w:r>
      <w:r w:rsidRPr="00D150A0">
        <w:rPr>
          <w:color w:val="4F6228" w:themeColor="accent3" w:themeShade="80"/>
        </w:rPr>
        <w:t>LEADER térségen belüli együttm</w:t>
      </w:r>
      <w:r>
        <w:rPr>
          <w:color w:val="4F6228" w:themeColor="accent3" w:themeShade="80"/>
        </w:rPr>
        <w:t>ű</w:t>
      </w:r>
      <w:r w:rsidRPr="00D150A0">
        <w:rPr>
          <w:color w:val="4F6228" w:themeColor="accent3" w:themeShade="80"/>
        </w:rPr>
        <w:t>ködés</w:t>
      </w:r>
      <w:r>
        <w:rPr>
          <w:color w:val="4F6228" w:themeColor="accent3" w:themeShade="80"/>
        </w:rPr>
        <w:t xml:space="preserve"> jogcímeket érinti. Egy egyszerű példa: </w:t>
      </w:r>
    </w:p>
    <w:p w:rsidR="00D150A0" w:rsidRDefault="00D150A0" w:rsidP="00D150A0">
      <w:pPr>
        <w:jc w:val="both"/>
        <w:rPr>
          <w:color w:val="4F6228" w:themeColor="accent3" w:themeShade="80"/>
        </w:rPr>
      </w:pPr>
    </w:p>
    <w:p w:rsidR="00D150A0" w:rsidRPr="00D150A0" w:rsidRDefault="00D150A0" w:rsidP="00D150A0">
      <w:pPr>
        <w:jc w:val="both"/>
        <w:rPr>
          <w:i/>
          <w:color w:val="4F6228" w:themeColor="accent3" w:themeShade="80"/>
        </w:rPr>
      </w:pPr>
      <w:r>
        <w:rPr>
          <w:i/>
          <w:color w:val="4F6228" w:themeColor="accent3" w:themeShade="80"/>
        </w:rPr>
        <w:t xml:space="preserve">Amennyiben februárban jár le a támogató határozat kézhez vételétől számított 9 hónap, akkor </w:t>
      </w:r>
      <w:r w:rsidRPr="00D150A0">
        <w:rPr>
          <w:i/>
          <w:color w:val="4F6228" w:themeColor="accent3" w:themeShade="80"/>
        </w:rPr>
        <w:t xml:space="preserve">a következő megnyíló </w:t>
      </w:r>
      <w:r>
        <w:rPr>
          <w:i/>
          <w:color w:val="4F6228" w:themeColor="accent3" w:themeShade="80"/>
        </w:rPr>
        <w:t xml:space="preserve">Kifizetési </w:t>
      </w:r>
      <w:proofErr w:type="spellStart"/>
      <w:r>
        <w:rPr>
          <w:i/>
          <w:color w:val="4F6228" w:themeColor="accent3" w:themeShade="80"/>
        </w:rPr>
        <w:t>Kérelemek</w:t>
      </w:r>
      <w:proofErr w:type="spellEnd"/>
      <w:r>
        <w:rPr>
          <w:i/>
          <w:color w:val="4F6228" w:themeColor="accent3" w:themeShade="80"/>
        </w:rPr>
        <w:t xml:space="preserve"> benyújtására nyitva álló </w:t>
      </w:r>
      <w:r w:rsidRPr="00D150A0">
        <w:rPr>
          <w:i/>
          <w:color w:val="4F6228" w:themeColor="accent3" w:themeShade="80"/>
        </w:rPr>
        <w:t>időszak az auguszt</w:t>
      </w:r>
      <w:r w:rsidRPr="00D150A0">
        <w:rPr>
          <w:i/>
          <w:color w:val="4F6228" w:themeColor="accent3" w:themeShade="80"/>
        </w:rPr>
        <w:t>u</w:t>
      </w:r>
      <w:r w:rsidRPr="00D150A0">
        <w:rPr>
          <w:i/>
          <w:color w:val="4F6228" w:themeColor="accent3" w:themeShade="80"/>
        </w:rPr>
        <w:t>si, tehát dec. 31.-ig adhat be az ügy</w:t>
      </w:r>
      <w:r>
        <w:rPr>
          <w:i/>
          <w:color w:val="4F6228" w:themeColor="accent3" w:themeShade="80"/>
        </w:rPr>
        <w:t xml:space="preserve">fél </w:t>
      </w:r>
      <w:proofErr w:type="spellStart"/>
      <w:r>
        <w:rPr>
          <w:i/>
          <w:color w:val="4F6228" w:themeColor="accent3" w:themeShade="80"/>
        </w:rPr>
        <w:t>KK-t</w:t>
      </w:r>
      <w:proofErr w:type="spellEnd"/>
      <w:r>
        <w:rPr>
          <w:i/>
          <w:color w:val="4F6228" w:themeColor="accent3" w:themeShade="80"/>
        </w:rPr>
        <w:t>.</w:t>
      </w:r>
      <w:bookmarkStart w:id="0" w:name="_GoBack"/>
      <w:bookmarkEnd w:id="0"/>
    </w:p>
    <w:sectPr w:rsidR="00D150A0" w:rsidRPr="00D150A0" w:rsidSect="00346064">
      <w:footerReference w:type="default" r:id="rId10"/>
      <w:pgSz w:w="11906" w:h="16838"/>
      <w:pgMar w:top="851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CF6" w:rsidRDefault="005C4CF6" w:rsidP="00421C4E">
      <w:r>
        <w:separator/>
      </w:r>
    </w:p>
  </w:endnote>
  <w:endnote w:type="continuationSeparator" w:id="0">
    <w:p w:rsidR="005C4CF6" w:rsidRDefault="005C4CF6" w:rsidP="00421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7226540"/>
      <w:docPartObj>
        <w:docPartGallery w:val="Page Numbers (Bottom of Page)"/>
        <w:docPartUnique/>
      </w:docPartObj>
    </w:sdtPr>
    <w:sdtEndPr/>
    <w:sdtContent>
      <w:p w:rsidR="00AB7A92" w:rsidRDefault="00AB7A92">
        <w:pPr>
          <w:pStyle w:val="llb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3B1C176D" wp14:editId="3FBB7874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522" name="Alakzat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21600000"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B7A92" w:rsidRDefault="00AB7A92">
                              <w:pPr>
                                <w:pStyle w:val="llb"/>
                                <w:pBdr>
                                  <w:top w:val="single" w:sz="12" w:space="1" w:color="9BBB59" w:themeColor="accent3"/>
                                  <w:bottom w:val="single" w:sz="48" w:space="1" w:color="9BBB59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2"/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1"/>
                                </w:rPr>
                                <w:fldChar w:fldCharType="separate"/>
                              </w:r>
                              <w:r w:rsidR="00D150A0" w:rsidRPr="00D150A0">
                                <w:rPr>
                                  <w:noProof/>
                                  <w:sz w:val="28"/>
                                  <w:szCs w:val="28"/>
                                </w:rPr>
                                <w:t>1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lakzat 13" o:spid="_x0000_s1026" type="#_x0000_t176" style="position:absolute;margin-left:0;margin-top:0;width:40.35pt;height:34.7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" filled="f" fillcolor="#5c83b4" stroked="f" strokecolor="#737373">
                  <v:textbox>
                    <w:txbxContent>
                      <w:p w:rsidR="00AB7A92" w:rsidRDefault="00AB7A92">
                        <w:pPr>
                          <w:pStyle w:val="llb"/>
                          <w:pBdr>
                            <w:top w:val="single" w:sz="12" w:space="1" w:color="9BBB59" w:themeColor="accent3"/>
                            <w:bottom w:val="single" w:sz="48" w:space="1" w:color="9BBB59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2"/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1"/>
                          </w:rPr>
                          <w:fldChar w:fldCharType="separate"/>
                        </w:r>
                        <w:r w:rsidR="00D150A0" w:rsidRPr="00D150A0">
                          <w:rPr>
                            <w:noProof/>
                            <w:sz w:val="28"/>
                            <w:szCs w:val="28"/>
                          </w:rPr>
                          <w:t>1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CF6" w:rsidRDefault="005C4CF6" w:rsidP="00421C4E">
      <w:r>
        <w:separator/>
      </w:r>
    </w:p>
  </w:footnote>
  <w:footnote w:type="continuationSeparator" w:id="0">
    <w:p w:rsidR="005C4CF6" w:rsidRDefault="005C4CF6" w:rsidP="00421C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85D30"/>
    <w:multiLevelType w:val="multilevel"/>
    <w:tmpl w:val="6B3A2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C4E"/>
    <w:rsid w:val="000F4952"/>
    <w:rsid w:val="00346064"/>
    <w:rsid w:val="00354D81"/>
    <w:rsid w:val="00421C4E"/>
    <w:rsid w:val="005C4CF6"/>
    <w:rsid w:val="007F3061"/>
    <w:rsid w:val="00AB0F87"/>
    <w:rsid w:val="00AB7A92"/>
    <w:rsid w:val="00AD1CBF"/>
    <w:rsid w:val="00C515B9"/>
    <w:rsid w:val="00D150A0"/>
    <w:rsid w:val="00D545D8"/>
    <w:rsid w:val="00DD7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54D81"/>
    <w:rPr>
      <w:sz w:val="24"/>
      <w:szCs w:val="24"/>
      <w:lang w:eastAsia="hu-HU"/>
    </w:rPr>
  </w:style>
  <w:style w:type="paragraph" w:styleId="Cmsor1">
    <w:name w:val="heading 1"/>
    <w:basedOn w:val="Norml"/>
    <w:link w:val="Cmsor1Char"/>
    <w:qFormat/>
    <w:rsid w:val="00354D8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Cmsor2">
    <w:name w:val="heading 2"/>
    <w:basedOn w:val="Norml"/>
    <w:next w:val="Norml"/>
    <w:link w:val="Cmsor2Char"/>
    <w:qFormat/>
    <w:rsid w:val="00354D8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354D81"/>
    <w:rPr>
      <w:b/>
      <w:bCs/>
      <w:kern w:val="36"/>
      <w:sz w:val="48"/>
      <w:szCs w:val="48"/>
      <w:lang w:eastAsia="hu-HU"/>
    </w:rPr>
  </w:style>
  <w:style w:type="character" w:customStyle="1" w:styleId="Cmsor2Char">
    <w:name w:val="Címsor 2 Char"/>
    <w:basedOn w:val="Bekezdsalapbettpusa"/>
    <w:link w:val="Cmsor2"/>
    <w:rsid w:val="00354D81"/>
    <w:rPr>
      <w:rFonts w:ascii="Arial" w:hAnsi="Arial" w:cs="Arial"/>
      <w:b/>
      <w:bCs/>
      <w:i/>
      <w:iCs/>
      <w:sz w:val="28"/>
      <w:szCs w:val="28"/>
      <w:lang w:eastAsia="hu-HU"/>
    </w:rPr>
  </w:style>
  <w:style w:type="character" w:styleId="Kiemels2">
    <w:name w:val="Strong"/>
    <w:basedOn w:val="Bekezdsalapbettpusa"/>
    <w:qFormat/>
    <w:rsid w:val="00354D81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21C4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21C4E"/>
    <w:rPr>
      <w:rFonts w:ascii="Tahoma" w:hAnsi="Tahoma" w:cs="Tahoma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421C4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421C4E"/>
    <w:rPr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421C4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21C4E"/>
    <w:rPr>
      <w:sz w:val="24"/>
      <w:szCs w:val="24"/>
      <w:lang w:eastAsia="hu-HU"/>
    </w:rPr>
  </w:style>
  <w:style w:type="character" w:styleId="Hiperhivatkozs">
    <w:name w:val="Hyperlink"/>
    <w:uiPriority w:val="99"/>
    <w:unhideWhenUsed/>
    <w:rsid w:val="00AD1CBF"/>
    <w:rPr>
      <w:color w:val="0000FF"/>
      <w:u w:val="single"/>
    </w:rPr>
  </w:style>
  <w:style w:type="paragraph" w:styleId="NormlWeb">
    <w:name w:val="Normal (Web)"/>
    <w:basedOn w:val="Norml"/>
    <w:uiPriority w:val="99"/>
    <w:semiHidden/>
    <w:unhideWhenUsed/>
    <w:rsid w:val="0034606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Bekezdsalapbettpusa"/>
    <w:rsid w:val="00346064"/>
  </w:style>
  <w:style w:type="character" w:styleId="Mrltotthiperhivatkozs">
    <w:name w:val="FollowedHyperlink"/>
    <w:basedOn w:val="Bekezdsalapbettpusa"/>
    <w:uiPriority w:val="99"/>
    <w:semiHidden/>
    <w:unhideWhenUsed/>
    <w:rsid w:val="00D545D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54D81"/>
    <w:rPr>
      <w:sz w:val="24"/>
      <w:szCs w:val="24"/>
      <w:lang w:eastAsia="hu-HU"/>
    </w:rPr>
  </w:style>
  <w:style w:type="paragraph" w:styleId="Cmsor1">
    <w:name w:val="heading 1"/>
    <w:basedOn w:val="Norml"/>
    <w:link w:val="Cmsor1Char"/>
    <w:qFormat/>
    <w:rsid w:val="00354D8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Cmsor2">
    <w:name w:val="heading 2"/>
    <w:basedOn w:val="Norml"/>
    <w:next w:val="Norml"/>
    <w:link w:val="Cmsor2Char"/>
    <w:qFormat/>
    <w:rsid w:val="00354D8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354D81"/>
    <w:rPr>
      <w:b/>
      <w:bCs/>
      <w:kern w:val="36"/>
      <w:sz w:val="48"/>
      <w:szCs w:val="48"/>
      <w:lang w:eastAsia="hu-HU"/>
    </w:rPr>
  </w:style>
  <w:style w:type="character" w:customStyle="1" w:styleId="Cmsor2Char">
    <w:name w:val="Címsor 2 Char"/>
    <w:basedOn w:val="Bekezdsalapbettpusa"/>
    <w:link w:val="Cmsor2"/>
    <w:rsid w:val="00354D81"/>
    <w:rPr>
      <w:rFonts w:ascii="Arial" w:hAnsi="Arial" w:cs="Arial"/>
      <w:b/>
      <w:bCs/>
      <w:i/>
      <w:iCs/>
      <w:sz w:val="28"/>
      <w:szCs w:val="28"/>
      <w:lang w:eastAsia="hu-HU"/>
    </w:rPr>
  </w:style>
  <w:style w:type="character" w:styleId="Kiemels2">
    <w:name w:val="Strong"/>
    <w:basedOn w:val="Bekezdsalapbettpusa"/>
    <w:qFormat/>
    <w:rsid w:val="00354D81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21C4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21C4E"/>
    <w:rPr>
      <w:rFonts w:ascii="Tahoma" w:hAnsi="Tahoma" w:cs="Tahoma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421C4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421C4E"/>
    <w:rPr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421C4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21C4E"/>
    <w:rPr>
      <w:sz w:val="24"/>
      <w:szCs w:val="24"/>
      <w:lang w:eastAsia="hu-HU"/>
    </w:rPr>
  </w:style>
  <w:style w:type="character" w:styleId="Hiperhivatkozs">
    <w:name w:val="Hyperlink"/>
    <w:uiPriority w:val="99"/>
    <w:unhideWhenUsed/>
    <w:rsid w:val="00AD1CBF"/>
    <w:rPr>
      <w:color w:val="0000FF"/>
      <w:u w:val="single"/>
    </w:rPr>
  </w:style>
  <w:style w:type="paragraph" w:styleId="NormlWeb">
    <w:name w:val="Normal (Web)"/>
    <w:basedOn w:val="Norml"/>
    <w:uiPriority w:val="99"/>
    <w:semiHidden/>
    <w:unhideWhenUsed/>
    <w:rsid w:val="0034606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Bekezdsalapbettpusa"/>
    <w:rsid w:val="00346064"/>
  </w:style>
  <w:style w:type="character" w:styleId="Mrltotthiperhivatkozs">
    <w:name w:val="FollowedHyperlink"/>
    <w:basedOn w:val="Bekezdsalapbettpusa"/>
    <w:uiPriority w:val="99"/>
    <w:semiHidden/>
    <w:unhideWhenUsed/>
    <w:rsid w:val="00D545D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1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61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1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2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3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2E5A6-A10F-42D5-96FA-4A9C40EED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Kovács Sándor Zsolt</dc:creator>
  <cp:lastModifiedBy>Sándor Kovács</cp:lastModifiedBy>
  <cp:revision>2</cp:revision>
  <cp:lastPrinted>2012-04-02T07:12:00Z</cp:lastPrinted>
  <dcterms:created xsi:type="dcterms:W3CDTF">2013-01-22T08:43:00Z</dcterms:created>
  <dcterms:modified xsi:type="dcterms:W3CDTF">2013-01-22T08:43:00Z</dcterms:modified>
</cp:coreProperties>
</file>