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73" w:rsidRPr="00621014" w:rsidRDefault="00A80A73" w:rsidP="00A80A7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/>
          <w:b/>
          <w:spacing w:val="-4"/>
          <w:sz w:val="28"/>
          <w:szCs w:val="28"/>
          <w:lang w:val="hu-HU"/>
        </w:rPr>
      </w:pP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Pályázati kiírás – Magyarországi Falumegújítási Díj 201</w:t>
      </w:r>
      <w:r>
        <w:rPr>
          <w:rFonts w:ascii="Times New Roman" w:hAnsi="Times New Roman"/>
          <w:b/>
          <w:spacing w:val="-4"/>
          <w:sz w:val="28"/>
          <w:szCs w:val="28"/>
          <w:lang w:val="hu-HU"/>
        </w:rPr>
        <w:t>7</w:t>
      </w: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.</w:t>
      </w:r>
    </w:p>
    <w:p w:rsidR="00A80A73" w:rsidRPr="00621014" w:rsidRDefault="00A80A73" w:rsidP="00A80A73">
      <w:pPr>
        <w:jc w:val="center"/>
        <w:rPr>
          <w:rFonts w:ascii="Times New Roman" w:hAnsi="Times New Roman"/>
          <w:b/>
          <w:spacing w:val="-4"/>
          <w:sz w:val="28"/>
          <w:szCs w:val="28"/>
          <w:lang w:val="hu-HU"/>
        </w:rPr>
      </w:pPr>
    </w:p>
    <w:p w:rsidR="00A80A73" w:rsidRPr="00621014" w:rsidRDefault="00A80A73" w:rsidP="00A80A73">
      <w:pPr>
        <w:rPr>
          <w:rFonts w:ascii="Times New Roman" w:hAnsi="Times New Roman"/>
          <w:b/>
          <w:spacing w:val="-4"/>
          <w:sz w:val="28"/>
          <w:szCs w:val="28"/>
          <w:lang w:val="hu-HU"/>
        </w:rPr>
      </w:pP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>A Belügym</w:t>
      </w:r>
      <w:r w:rsidRPr="00621014">
        <w:rPr>
          <w:rFonts w:ascii="Times New Roman" w:hAnsi="Times New Roman"/>
          <w:b/>
          <w:sz w:val="28"/>
          <w:szCs w:val="28"/>
          <w:lang w:val="hu-HU"/>
        </w:rPr>
        <w:t>iniszter</w:t>
      </w:r>
      <w:r w:rsidRPr="00621014">
        <w:rPr>
          <w:rFonts w:ascii="Times New Roman" w:hAnsi="Times New Roman"/>
          <w:b/>
          <w:spacing w:val="-4"/>
          <w:sz w:val="28"/>
          <w:szCs w:val="28"/>
          <w:lang w:val="hu-HU"/>
        </w:rPr>
        <w:t xml:space="preserve"> </w:t>
      </w:r>
    </w:p>
    <w:p w:rsidR="00B229DF" w:rsidRDefault="00B229DF" w:rsidP="00B229DF">
      <w:pPr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FC4FA6" w:rsidRDefault="00FC4FA6" w:rsidP="00B229DF">
      <w:pPr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B229DF">
      <w:pPr>
        <w:jc w:val="center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meghirdeti </w:t>
      </w: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a</w:t>
      </w:r>
      <w:proofErr w:type="gramEnd"/>
    </w:p>
    <w:p w:rsidR="006A450F" w:rsidRPr="00621014" w:rsidRDefault="006A450F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736894">
      <w:pPr>
        <w:jc w:val="center"/>
        <w:rPr>
          <w:rFonts w:ascii="Times New Roman" w:hAnsi="Times New Roman"/>
          <w:b/>
          <w:sz w:val="36"/>
          <w:szCs w:val="36"/>
          <w:lang w:val="hu-HU"/>
        </w:rPr>
      </w:pPr>
      <w:r w:rsidRPr="00621014">
        <w:rPr>
          <w:rFonts w:ascii="Times New Roman" w:hAnsi="Times New Roman"/>
          <w:b/>
          <w:sz w:val="36"/>
          <w:szCs w:val="36"/>
          <w:lang w:val="hu-HU"/>
        </w:rPr>
        <w:t xml:space="preserve">Magyarországi Falumegújítási Díj </w:t>
      </w:r>
      <w:r w:rsidR="00B229DF" w:rsidRPr="00621014">
        <w:rPr>
          <w:rFonts w:ascii="Times New Roman" w:hAnsi="Times New Roman"/>
          <w:b/>
          <w:sz w:val="36"/>
          <w:szCs w:val="36"/>
          <w:lang w:val="hu-HU"/>
        </w:rPr>
        <w:t>201</w:t>
      </w:r>
      <w:r w:rsidR="00B229DF">
        <w:rPr>
          <w:rFonts w:ascii="Times New Roman" w:hAnsi="Times New Roman"/>
          <w:b/>
          <w:sz w:val="36"/>
          <w:szCs w:val="36"/>
          <w:lang w:val="hu-HU"/>
        </w:rPr>
        <w:t>7</w:t>
      </w:r>
      <w:r w:rsidRPr="00621014">
        <w:rPr>
          <w:rFonts w:ascii="Times New Roman" w:hAnsi="Times New Roman"/>
          <w:b/>
          <w:sz w:val="36"/>
          <w:szCs w:val="36"/>
          <w:lang w:val="hu-HU"/>
        </w:rPr>
        <w:t>.</w:t>
      </w:r>
    </w:p>
    <w:p w:rsidR="006A450F" w:rsidRPr="00621014" w:rsidRDefault="006A450F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pályázatot</w:t>
      </w:r>
      <w:proofErr w:type="gramEnd"/>
    </w:p>
    <w:p w:rsidR="006A450F" w:rsidRPr="00621014" w:rsidRDefault="006A450F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736894">
      <w:pPr>
        <w:jc w:val="center"/>
        <w:rPr>
          <w:rFonts w:ascii="Times New Roman" w:hAnsi="Times New Roman"/>
          <w:b/>
          <w:sz w:val="32"/>
          <w:szCs w:val="32"/>
          <w:lang w:val="hu-HU"/>
        </w:rPr>
      </w:pPr>
      <w:r w:rsidRPr="00621014">
        <w:rPr>
          <w:rFonts w:ascii="Times New Roman" w:hAnsi="Times New Roman"/>
          <w:b/>
          <w:sz w:val="32"/>
          <w:szCs w:val="32"/>
          <w:lang w:val="hu-HU"/>
        </w:rPr>
        <w:t>„</w:t>
      </w:r>
      <w:proofErr w:type="gramStart"/>
      <w:r w:rsidR="00B229DF">
        <w:rPr>
          <w:rFonts w:ascii="Times New Roman" w:hAnsi="Times New Roman"/>
          <w:b/>
          <w:sz w:val="32"/>
          <w:szCs w:val="32"/>
          <w:lang w:val="hu-HU"/>
        </w:rPr>
        <w:t>Átfogóan</w:t>
      </w:r>
      <w:proofErr w:type="gramEnd"/>
      <w:r w:rsidR="00B229DF">
        <w:rPr>
          <w:rFonts w:ascii="Times New Roman" w:hAnsi="Times New Roman"/>
          <w:b/>
          <w:sz w:val="32"/>
          <w:szCs w:val="32"/>
          <w:lang w:val="hu-HU"/>
        </w:rPr>
        <w:t xml:space="preserve"> gondolkodni</w:t>
      </w:r>
      <w:r w:rsidRPr="00621014">
        <w:rPr>
          <w:rFonts w:ascii="Times New Roman" w:hAnsi="Times New Roman"/>
          <w:b/>
          <w:sz w:val="32"/>
          <w:szCs w:val="32"/>
          <w:lang w:val="hu-HU"/>
        </w:rPr>
        <w:t>”</w:t>
      </w:r>
    </w:p>
    <w:p w:rsidR="006A450F" w:rsidRPr="00621014" w:rsidRDefault="006A450F" w:rsidP="00736894">
      <w:pPr>
        <w:jc w:val="center"/>
        <w:rPr>
          <w:rFonts w:ascii="Times New Roman" w:hAnsi="Times New Roman"/>
          <w:sz w:val="28"/>
          <w:szCs w:val="28"/>
          <w:lang w:val="hu-HU"/>
        </w:rPr>
      </w:pP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mottóval</w:t>
      </w:r>
      <w:proofErr w:type="gramEnd"/>
      <w:r w:rsidRPr="00621014">
        <w:rPr>
          <w:rFonts w:ascii="Times New Roman" w:hAnsi="Times New Roman"/>
          <w:sz w:val="28"/>
          <w:szCs w:val="28"/>
          <w:lang w:val="hu-HU"/>
        </w:rPr>
        <w:t>.</w:t>
      </w:r>
    </w:p>
    <w:p w:rsidR="006A450F" w:rsidRPr="00352689" w:rsidRDefault="006A450F" w:rsidP="00736894">
      <w:pPr>
        <w:rPr>
          <w:rFonts w:ascii="Times New Roman" w:hAnsi="Times New Roman"/>
          <w:sz w:val="22"/>
          <w:szCs w:val="22"/>
          <w:lang w:val="hu-HU"/>
        </w:rPr>
      </w:pPr>
    </w:p>
    <w:p w:rsidR="002E6C0C" w:rsidRDefault="002E6C0C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2E6C0C" w:rsidRDefault="002E6C0C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2E6C0C" w:rsidRDefault="002E6C0C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A pályázatot meghirdetők célja, hogy felkutassák, díjazzák és ezzel „reflektorfénybe állítsák“, azokat a települési közösségeket, amelyek kimagasló és példaszerű színvonalon végzik jövőbemutató fejlesztési munkájukat. A kiírók a példák bemutatásával, az információk cseréjével javítani kívánják a falumegújítást végző községek eredményeit, a jó példákkal el kívánják érni, hogy a falumegújítás mozgalommá szerveződjön.</w:t>
      </w:r>
    </w:p>
    <w:p w:rsidR="006A450F" w:rsidRPr="00621014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Az idén </w:t>
      </w:r>
      <w:r w:rsidR="00B229DF">
        <w:rPr>
          <w:rFonts w:ascii="Times New Roman" w:hAnsi="Times New Roman"/>
          <w:sz w:val="28"/>
          <w:szCs w:val="28"/>
          <w:lang w:val="hu-HU"/>
        </w:rPr>
        <w:t>hete</w:t>
      </w:r>
      <w:r w:rsidR="00B229DF" w:rsidRPr="00621014">
        <w:rPr>
          <w:rFonts w:ascii="Times New Roman" w:hAnsi="Times New Roman"/>
          <w:sz w:val="28"/>
          <w:szCs w:val="28"/>
          <w:lang w:val="hu-HU"/>
        </w:rPr>
        <w:t xml:space="preserve">dik </w:t>
      </w:r>
      <w:r w:rsidRPr="00621014">
        <w:rPr>
          <w:rFonts w:ascii="Times New Roman" w:hAnsi="Times New Roman"/>
          <w:sz w:val="28"/>
          <w:szCs w:val="28"/>
          <w:lang w:val="hu-HU"/>
        </w:rPr>
        <w:t>alkalommal meghirdetésre kerülő „Magyarországi Falumegújítási Díj” pályázat ezúttal is az „Európai Falumegújítási Díj” pályázat</w:t>
      </w:r>
      <w:r w:rsidRPr="00A578F7">
        <w:rPr>
          <w:rFonts w:ascii="Times New Roman" w:hAnsi="Times New Roman"/>
          <w:sz w:val="28"/>
          <w:szCs w:val="28"/>
          <w:lang w:val="hu-HU"/>
        </w:rPr>
        <w:t>i kiírás követelményein alapul, amelyet az Európai Falumegújítási és Vidékfejlesztési Munkaközösség írt ki.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0B51F9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magyarországi pályázatnak – a hazai falufejlesztési tevékenységek elismerése mellett – az is célja, </w:t>
      </w:r>
      <w:r w:rsidRPr="00A578F7">
        <w:rPr>
          <w:rFonts w:ascii="Times New Roman" w:hAnsi="Times New Roman"/>
          <w:sz w:val="28"/>
          <w:szCs w:val="28"/>
          <w:lang w:val="hu-HU"/>
        </w:rPr>
        <w:t xml:space="preserve">hogy kiválassza azt a települést, amely a leginkább méltó </w:t>
      </w:r>
      <w:proofErr w:type="gramStart"/>
      <w:r w:rsidRPr="00A578F7">
        <w:rPr>
          <w:rFonts w:ascii="Times New Roman" w:hAnsi="Times New Roman"/>
          <w:sz w:val="28"/>
          <w:szCs w:val="28"/>
          <w:lang w:val="hu-HU"/>
        </w:rPr>
        <w:t>módon</w:t>
      </w:r>
      <w:proofErr w:type="gramEnd"/>
      <w:r w:rsidRPr="00A578F7">
        <w:rPr>
          <w:rFonts w:ascii="Times New Roman" w:hAnsi="Times New Roman"/>
          <w:sz w:val="28"/>
          <w:szCs w:val="28"/>
          <w:lang w:val="hu-HU"/>
        </w:rPr>
        <w:t xml:space="preserve"> képviselheti </w:t>
      </w:r>
      <w:r w:rsidRPr="00621014">
        <w:rPr>
          <w:rFonts w:ascii="Times New Roman" w:hAnsi="Times New Roman"/>
          <w:sz w:val="28"/>
          <w:szCs w:val="28"/>
          <w:lang w:val="hu-HU"/>
        </w:rPr>
        <w:t>hazánkat az európai megmérettetésen. A honi versengés mottója és követelményei alapvetően megegyeznek az európaival, hogy az adott</w:t>
      </w:r>
      <w:r w:rsid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szempontok szerinti legkiválóbb hazai település mutatkozhasson be a nemzetközi porondon. </w:t>
      </w:r>
    </w:p>
    <w:p w:rsidR="000B51F9" w:rsidRDefault="000B51F9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0B51F9" w:rsidRDefault="000B51F9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A pályázat mottóját is az európai pályázat ihlette, ami németül „</w:t>
      </w:r>
      <w:proofErr w:type="spellStart"/>
      <w:r>
        <w:rPr>
          <w:rFonts w:ascii="Times New Roman" w:hAnsi="Times New Roman"/>
          <w:sz w:val="28"/>
          <w:szCs w:val="28"/>
          <w:lang w:val="hu-HU"/>
        </w:rPr>
        <w:t>Weiter</w:t>
      </w:r>
      <w:proofErr w:type="spellEnd"/>
      <w:r>
        <w:rPr>
          <w:rFonts w:ascii="Times New Roman" w:hAnsi="Times New Roman"/>
          <w:sz w:val="28"/>
          <w:szCs w:val="28"/>
          <w:lang w:val="hu-H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hu-HU"/>
        </w:rPr>
        <w:t>denken</w:t>
      </w:r>
      <w:proofErr w:type="spellEnd"/>
      <w:r>
        <w:rPr>
          <w:rFonts w:ascii="Times New Roman" w:hAnsi="Times New Roman"/>
          <w:sz w:val="28"/>
          <w:szCs w:val="28"/>
          <w:lang w:val="hu-HU"/>
        </w:rPr>
        <w:t xml:space="preserve">”. Ez egyszerre jelent továbbgondolást, tágasabb és távlati gondolkodást. Ezeket magyarul egy szóval leginkább a fenti mottó fedi le. </w:t>
      </w:r>
    </w:p>
    <w:p w:rsidR="006A450F" w:rsidRPr="00621014" w:rsidRDefault="000B51F9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Tartalmilag </w:t>
      </w:r>
      <w:r w:rsidRPr="00C869F5">
        <w:rPr>
          <w:rFonts w:ascii="Times New Roman" w:hAnsi="Times New Roman"/>
          <w:sz w:val="28"/>
          <w:szCs w:val="28"/>
          <w:lang w:val="hu-HU"/>
        </w:rPr>
        <w:t>azt a tényt kívánja hangsúlyozni</w:t>
      </w:r>
      <w:r>
        <w:rPr>
          <w:rFonts w:ascii="Times New Roman" w:hAnsi="Times New Roman"/>
          <w:sz w:val="28"/>
          <w:szCs w:val="28"/>
          <w:lang w:val="hu-HU"/>
        </w:rPr>
        <w:t>,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 xml:space="preserve">hogy </w:t>
      </w:r>
      <w:r w:rsidR="006959B3">
        <w:rPr>
          <w:rFonts w:ascii="Times New Roman" w:hAnsi="Times New Roman"/>
          <w:sz w:val="28"/>
          <w:szCs w:val="28"/>
          <w:lang w:val="hu-HU"/>
        </w:rPr>
        <w:t xml:space="preserve">a </w:t>
      </w:r>
      <w:r w:rsidRPr="00C869F5">
        <w:rPr>
          <w:rFonts w:ascii="Times New Roman" w:hAnsi="Times New Roman"/>
          <w:sz w:val="28"/>
          <w:szCs w:val="28"/>
          <w:lang w:val="hu-HU"/>
        </w:rPr>
        <w:t xml:space="preserve">döntéseknek és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>beavatkozás</w:t>
      </w:r>
      <w:r w:rsidR="006959B3">
        <w:rPr>
          <w:rFonts w:ascii="Times New Roman" w:hAnsi="Times New Roman"/>
          <w:sz w:val="28"/>
          <w:szCs w:val="28"/>
          <w:lang w:val="hu-HU"/>
        </w:rPr>
        <w:t>o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knak </w:t>
      </w:r>
      <w:r w:rsidRPr="00C869F5">
        <w:rPr>
          <w:rFonts w:ascii="Times New Roman" w:hAnsi="Times New Roman"/>
          <w:sz w:val="28"/>
          <w:szCs w:val="28"/>
          <w:lang w:val="hu-HU"/>
        </w:rPr>
        <w:t>messze ható következményei vannak.</w:t>
      </w:r>
    </w:p>
    <w:p w:rsidR="006A450F" w:rsidRDefault="000B51F9" w:rsidP="006210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u-HU"/>
        </w:rPr>
      </w:pPr>
      <w:r w:rsidRPr="006959B3">
        <w:rPr>
          <w:rFonts w:ascii="Times New Roman" w:hAnsi="Times New Roman"/>
          <w:color w:val="000000" w:themeColor="text1"/>
          <w:sz w:val="28"/>
          <w:szCs w:val="28"/>
          <w:lang w:val="hu-HU"/>
        </w:rPr>
        <w:t>R</w:t>
      </w:r>
      <w:r w:rsidRPr="00C869F5">
        <w:rPr>
          <w:rFonts w:ascii="Times New Roman" w:hAnsi="Times New Roman"/>
          <w:sz w:val="28"/>
          <w:szCs w:val="28"/>
          <w:lang w:val="hu-HU"/>
        </w:rPr>
        <w:t>áadásul a falu- és vidékfejlesztés olyan kihívásokkal szembesül,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melyek sem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szűkös térbeli határok között, sem pedig szűklátókörű megoldásokkal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nem válaszolhatóak meg.</w:t>
      </w:r>
    </w:p>
    <w:p w:rsidR="006959B3" w:rsidRDefault="000B51F9" w:rsidP="006210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lastRenderedPageBreak/>
        <w:t>J</w:t>
      </w:r>
      <w:r w:rsidRPr="00C869F5">
        <w:rPr>
          <w:rFonts w:ascii="Times New Roman" w:hAnsi="Times New Roman"/>
          <w:sz w:val="28"/>
          <w:szCs w:val="28"/>
          <w:lang w:val="hu-HU"/>
        </w:rPr>
        <w:t xml:space="preserve">elzés kíván lenni, hogy </w:t>
      </w:r>
      <w:r w:rsidR="006959B3">
        <w:rPr>
          <w:rFonts w:ascii="Times New Roman" w:hAnsi="Times New Roman"/>
          <w:sz w:val="28"/>
          <w:szCs w:val="28"/>
          <w:lang w:val="hu-HU"/>
        </w:rPr>
        <w:t>ideje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 xml:space="preserve">a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>v</w:t>
      </w:r>
      <w:r w:rsidR="006959B3">
        <w:rPr>
          <w:rFonts w:ascii="Times New Roman" w:hAnsi="Times New Roman"/>
          <w:sz w:val="28"/>
          <w:szCs w:val="28"/>
          <w:lang w:val="hu-HU"/>
        </w:rPr>
        <w:t>áltozó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valóság talajára állni és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kezdeményező fejlesztőkként előremutató,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fenntartható folyamatokat beindítani,</w:t>
      </w:r>
      <w:r w:rsidRPr="000B51F9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innovatív, kreatív beavatkozásokkal.</w:t>
      </w:r>
      <w:r w:rsidR="001F1842" w:rsidRPr="001F1842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Egész konkrétan arról van </w:t>
      </w:r>
      <w:r w:rsidR="006959B3">
        <w:rPr>
          <w:rFonts w:ascii="Times New Roman" w:hAnsi="Times New Roman"/>
          <w:sz w:val="28"/>
          <w:szCs w:val="28"/>
          <w:lang w:val="hu-HU"/>
        </w:rPr>
        <w:t>szó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, hogy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meg </w:t>
      </w:r>
      <w:r w:rsidR="006959B3">
        <w:rPr>
          <w:rFonts w:ascii="Times New Roman" w:hAnsi="Times New Roman"/>
          <w:sz w:val="28"/>
          <w:szCs w:val="28"/>
          <w:lang w:val="hu-HU"/>
        </w:rPr>
        <w:t xml:space="preserve">kell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>szólít</w:t>
      </w:r>
      <w:r w:rsidR="006959B3">
        <w:rPr>
          <w:rFonts w:ascii="Times New Roman" w:hAnsi="Times New Roman"/>
          <w:sz w:val="28"/>
          <w:szCs w:val="28"/>
          <w:lang w:val="hu-HU"/>
        </w:rPr>
        <w:t>ani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>mindazokat,</w:t>
      </w:r>
      <w:r w:rsidR="001F1842" w:rsidRPr="001F1842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akiknek településük, térségük fejlődéséhez </w:t>
      </w:r>
      <w:r w:rsidR="006959B3">
        <w:rPr>
          <w:rFonts w:ascii="Times New Roman" w:hAnsi="Times New Roman"/>
          <w:sz w:val="28"/>
          <w:szCs w:val="28"/>
          <w:lang w:val="hu-HU"/>
        </w:rPr>
        <w:t>közük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van, </w:t>
      </w:r>
      <w:r w:rsidR="006959B3">
        <w:rPr>
          <w:rFonts w:ascii="Times New Roman" w:hAnsi="Times New Roman"/>
          <w:sz w:val="28"/>
          <w:szCs w:val="28"/>
          <w:lang w:val="hu-HU"/>
        </w:rPr>
        <w:t>vegyenek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 r</w:t>
      </w:r>
      <w:r w:rsidR="006959B3">
        <w:rPr>
          <w:rFonts w:ascii="Times New Roman" w:hAnsi="Times New Roman"/>
          <w:sz w:val="28"/>
          <w:szCs w:val="28"/>
          <w:lang w:val="hu-HU"/>
        </w:rPr>
        <w:t>és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zt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 xml:space="preserve">a helyi eseményekben, 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>m</w:t>
      </w:r>
      <w:r w:rsidR="006959B3">
        <w:rPr>
          <w:rFonts w:ascii="Times New Roman" w:hAnsi="Times New Roman"/>
          <w:sz w:val="28"/>
          <w:szCs w:val="28"/>
          <w:lang w:val="hu-HU"/>
        </w:rPr>
        <w:t>űkö</w:t>
      </w:r>
      <w:r w:rsidR="006959B3" w:rsidRPr="00C869F5">
        <w:rPr>
          <w:rFonts w:ascii="Times New Roman" w:hAnsi="Times New Roman"/>
          <w:sz w:val="28"/>
          <w:szCs w:val="28"/>
          <w:lang w:val="hu-HU"/>
        </w:rPr>
        <w:t xml:space="preserve">djenek </w:t>
      </w:r>
      <w:r w:rsidR="001F1842" w:rsidRPr="00C869F5">
        <w:rPr>
          <w:rFonts w:ascii="Times New Roman" w:hAnsi="Times New Roman"/>
          <w:sz w:val="28"/>
          <w:szCs w:val="28"/>
          <w:lang w:val="hu-HU"/>
        </w:rPr>
        <w:t>közre távlatos ötletek megfogalmazásában.</w:t>
      </w:r>
      <w:r w:rsidR="006959B3"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0B51F9" w:rsidRDefault="006959B3" w:rsidP="006210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hu-HU"/>
        </w:rPr>
      </w:pPr>
      <w:r w:rsidRPr="00C869F5">
        <w:rPr>
          <w:rFonts w:ascii="Times New Roman" w:hAnsi="Times New Roman"/>
          <w:sz w:val="28"/>
          <w:szCs w:val="28"/>
          <w:lang w:val="hu-HU"/>
        </w:rPr>
        <w:t>A mottóval nem utolsó s</w:t>
      </w:r>
      <w:r>
        <w:rPr>
          <w:rFonts w:ascii="Times New Roman" w:hAnsi="Times New Roman"/>
          <w:sz w:val="28"/>
          <w:szCs w:val="28"/>
          <w:lang w:val="hu-HU"/>
        </w:rPr>
        <w:t>or</w:t>
      </w:r>
      <w:r w:rsidRPr="00C869F5">
        <w:rPr>
          <w:rFonts w:ascii="Times New Roman" w:hAnsi="Times New Roman"/>
          <w:sz w:val="28"/>
          <w:szCs w:val="28"/>
          <w:lang w:val="hu-HU"/>
        </w:rPr>
        <w:t>ban azokat a vidéki közösségeket is meg</w:t>
      </w:r>
      <w:r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kívánjuk szólítani,</w:t>
      </w:r>
      <w:r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akik együttműködési hálózatok kialakulásának</w:t>
      </w:r>
      <w:r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szervezői,</w:t>
      </w:r>
      <w:r w:rsidRPr="006959B3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C869F5">
        <w:rPr>
          <w:rFonts w:ascii="Times New Roman" w:hAnsi="Times New Roman"/>
          <w:sz w:val="28"/>
          <w:szCs w:val="28"/>
          <w:lang w:val="hu-HU"/>
        </w:rPr>
        <w:t>akik szomszédjaikkal településközi, térségi szövetségeket kötöttek.</w:t>
      </w:r>
    </w:p>
    <w:p w:rsidR="00133BF3" w:rsidRDefault="00133BF3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A578F7" w:rsidRDefault="00C63CE8" w:rsidP="00621014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  <w:r w:rsidRPr="00133BF3">
        <w:rPr>
          <w:rFonts w:ascii="Times New Roman" w:hAnsi="Times New Roman"/>
          <w:sz w:val="28"/>
          <w:szCs w:val="28"/>
          <w:lang w:val="hu-HU"/>
        </w:rPr>
        <w:t>További</w:t>
      </w:r>
      <w:r w:rsidRPr="00A578F7">
        <w:rPr>
          <w:rFonts w:ascii="Times New Roman" w:hAnsi="Times New Roman"/>
          <w:color w:val="3366FF"/>
          <w:sz w:val="28"/>
          <w:szCs w:val="28"/>
          <w:lang w:val="hu-HU"/>
        </w:rPr>
        <w:t xml:space="preserve"> </w:t>
      </w:r>
      <w:r w:rsidR="006A450F" w:rsidRPr="00C63CE8">
        <w:rPr>
          <w:rFonts w:ascii="Times New Roman" w:hAnsi="Times New Roman"/>
          <w:sz w:val="28"/>
          <w:szCs w:val="28"/>
          <w:lang w:val="hu-HU"/>
        </w:rPr>
        <w:t xml:space="preserve">szempont a pályaművek elbírálása során, hogy a bemutatkozó települések fejlesztései feleljenek meg a Településfejlesztési füzetek különszámaként minden falunak eljuttatott “Irányelvek </w:t>
      </w:r>
      <w:r w:rsidR="006A450F" w:rsidRPr="00A578F7">
        <w:rPr>
          <w:rFonts w:ascii="Times New Roman" w:hAnsi="Times New Roman"/>
          <w:bCs/>
          <w:sz w:val="28"/>
          <w:szCs w:val="28"/>
          <w:lang w:val="hu-HU"/>
        </w:rPr>
        <w:t>az európai falvak és vidéki térségek fenntartható fejlődéséért“ dokumentumban foglaltaknak.</w:t>
      </w:r>
    </w:p>
    <w:p w:rsidR="006A450F" w:rsidRPr="00A578F7" w:rsidRDefault="006A450F" w:rsidP="00DB6D07">
      <w:pPr>
        <w:rPr>
          <w:rFonts w:ascii="Times New Roman" w:hAnsi="Times New Roman"/>
          <w:bCs/>
          <w:color w:val="3366FF"/>
          <w:sz w:val="28"/>
          <w:szCs w:val="28"/>
          <w:lang w:val="hu-HU"/>
        </w:rPr>
      </w:pPr>
      <w:r w:rsidRPr="00A578F7">
        <w:rPr>
          <w:rFonts w:ascii="Times New Roman" w:hAnsi="Times New Roman"/>
          <w:bCs/>
          <w:sz w:val="28"/>
          <w:szCs w:val="28"/>
          <w:lang w:val="hu-HU"/>
        </w:rPr>
        <w:t>(letölthető</w:t>
      </w:r>
      <w:r w:rsidR="00DB6D07">
        <w:rPr>
          <w:rFonts w:ascii="Times New Roman" w:hAnsi="Times New Roman"/>
          <w:bCs/>
          <w:sz w:val="28"/>
          <w:szCs w:val="28"/>
          <w:lang w:val="hu-HU"/>
        </w:rPr>
        <w:t xml:space="preserve"> az alábbi cím utolsó oldaláról</w:t>
      </w:r>
      <w:r w:rsidRPr="00A578F7">
        <w:rPr>
          <w:rFonts w:ascii="Times New Roman" w:hAnsi="Times New Roman"/>
          <w:bCs/>
          <w:sz w:val="28"/>
          <w:szCs w:val="28"/>
          <w:lang w:val="hu-HU"/>
        </w:rPr>
        <w:t xml:space="preserve">: </w:t>
      </w:r>
      <w:hyperlink r:id="rId8" w:anchor="!DocumentBrowse" w:history="1">
        <w:r w:rsidRPr="00A578F7">
          <w:rPr>
            <w:rStyle w:val="Hiperhivatkozs"/>
            <w:rFonts w:ascii="Times New Roman" w:hAnsi="Times New Roman"/>
            <w:color w:val="3366FF"/>
            <w:sz w:val="28"/>
            <w:szCs w:val="28"/>
            <w:lang w:val="hu-HU"/>
          </w:rPr>
          <w:t>http://www.kormany.hu/hu/dok?source=1&amp;type=301#!DocumentBrowse</w:t>
        </w:r>
      </w:hyperlink>
      <w:r w:rsidRPr="00A578F7">
        <w:rPr>
          <w:rFonts w:ascii="Times New Roman" w:hAnsi="Times New Roman"/>
          <w:color w:val="3366FF"/>
          <w:sz w:val="28"/>
          <w:szCs w:val="28"/>
          <w:lang w:val="hu-HU"/>
        </w:rPr>
        <w:t>)</w:t>
      </w:r>
      <w:r w:rsidRPr="00A578F7">
        <w:rPr>
          <w:rFonts w:ascii="Times New Roman" w:hAnsi="Times New Roman"/>
          <w:bCs/>
          <w:color w:val="3366FF"/>
          <w:sz w:val="28"/>
          <w:szCs w:val="28"/>
          <w:lang w:val="hu-HU"/>
        </w:rPr>
        <w:t>.</w:t>
      </w:r>
    </w:p>
    <w:p w:rsidR="006A450F" w:rsidRPr="00621014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621014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b/>
          <w:sz w:val="28"/>
          <w:szCs w:val="28"/>
          <w:u w:val="single"/>
          <w:lang w:val="hu-HU"/>
        </w:rPr>
        <w:t>A pályázat benyújtása, elbírálása</w:t>
      </w:r>
    </w:p>
    <w:p w:rsidR="006A450F" w:rsidRPr="00621014" w:rsidRDefault="006A450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621014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Pályázatot egy </w:t>
      </w:r>
      <w:r w:rsidR="00296F63">
        <w:rPr>
          <w:rFonts w:ascii="Times New Roman" w:hAnsi="Times New Roman"/>
          <w:sz w:val="28"/>
          <w:szCs w:val="28"/>
          <w:lang w:val="hu-HU"/>
        </w:rPr>
        <w:t>település</w:t>
      </w:r>
      <w:r w:rsidR="00296F63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önkormányzata, vagy </w:t>
      </w:r>
      <w:r w:rsidR="00296F63">
        <w:rPr>
          <w:rFonts w:ascii="Times New Roman" w:hAnsi="Times New Roman"/>
          <w:sz w:val="28"/>
          <w:szCs w:val="28"/>
          <w:lang w:val="hu-HU"/>
        </w:rPr>
        <w:t>település</w:t>
      </w:r>
      <w:r w:rsidRPr="00621014">
        <w:rPr>
          <w:rFonts w:ascii="Times New Roman" w:hAnsi="Times New Roman"/>
          <w:sz w:val="28"/>
          <w:szCs w:val="28"/>
          <w:lang w:val="hu-HU"/>
        </w:rPr>
        <w:t>ek együttműködő társulása (</w:t>
      </w:r>
      <w:proofErr w:type="spellStart"/>
      <w:r w:rsidRPr="00621014">
        <w:rPr>
          <w:rFonts w:ascii="Times New Roman" w:hAnsi="Times New Roman"/>
          <w:sz w:val="28"/>
          <w:szCs w:val="28"/>
          <w:lang w:val="hu-HU"/>
        </w:rPr>
        <w:t>max</w:t>
      </w:r>
      <w:proofErr w:type="spellEnd"/>
      <w:r w:rsidRPr="00621014">
        <w:rPr>
          <w:rFonts w:ascii="Times New Roman" w:hAnsi="Times New Roman"/>
          <w:sz w:val="28"/>
          <w:szCs w:val="28"/>
          <w:lang w:val="hu-HU"/>
        </w:rPr>
        <w:t xml:space="preserve">. 20.000 lakossal) nyújthat be. Amennyiben az adott település önkormányzata nem kíván pályázni, a pályázatot civil szervezetek is benyújthatják. A Magyarországi Falumegújítási Díj Pályázat </w:t>
      </w:r>
      <w:r>
        <w:rPr>
          <w:rFonts w:ascii="Times New Roman" w:hAnsi="Times New Roman"/>
          <w:sz w:val="28"/>
          <w:szCs w:val="28"/>
          <w:lang w:val="hu-HU"/>
        </w:rPr>
        <w:t>korábbi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kiírásainak győztesei önálló településként nem nyújthatnak be pályázatot.</w:t>
      </w:r>
    </w:p>
    <w:p w:rsidR="006A450F" w:rsidRPr="00133BF3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 xml:space="preserve">A pályázatokat egy nyomtatott és egy DVD példányban kell a </w:t>
      </w:r>
      <w:r w:rsidR="001234F8" w:rsidRPr="00133BF3">
        <w:rPr>
          <w:rFonts w:ascii="Times New Roman" w:hAnsi="Times New Roman"/>
          <w:sz w:val="28"/>
          <w:szCs w:val="28"/>
          <w:lang w:val="hu-HU"/>
        </w:rPr>
        <w:t xml:space="preserve">BM Önkormányzati </w:t>
      </w:r>
      <w:r w:rsidR="00DB6D07">
        <w:rPr>
          <w:rFonts w:ascii="Times New Roman" w:hAnsi="Times New Roman"/>
          <w:sz w:val="28"/>
          <w:szCs w:val="28"/>
          <w:lang w:val="hu-HU"/>
        </w:rPr>
        <w:t>Gazdasági Főosztály</w:t>
      </w:r>
      <w:r w:rsidR="001234F8" w:rsidRPr="00133BF3">
        <w:rPr>
          <w:rFonts w:ascii="Times New Roman" w:hAnsi="Times New Roman"/>
          <w:sz w:val="28"/>
          <w:szCs w:val="28"/>
          <w:lang w:val="hu-HU"/>
        </w:rPr>
        <w:t>ára</w:t>
      </w:r>
      <w:r w:rsidRPr="00133BF3">
        <w:rPr>
          <w:rFonts w:ascii="Times New Roman" w:hAnsi="Times New Roman"/>
          <w:sz w:val="28"/>
          <w:szCs w:val="28"/>
          <w:lang w:val="hu-HU"/>
        </w:rPr>
        <w:t xml:space="preserve"> benyújtani</w:t>
      </w:r>
      <w:r w:rsidR="00C63CE8" w:rsidRPr="00133BF3">
        <w:rPr>
          <w:rFonts w:ascii="Times New Roman" w:hAnsi="Times New Roman"/>
          <w:sz w:val="28"/>
          <w:szCs w:val="28"/>
          <w:lang w:val="hu-HU"/>
        </w:rPr>
        <w:t xml:space="preserve"> (1903 Budapest Pf. 314.)</w:t>
      </w:r>
      <w:r w:rsidRPr="00133BF3">
        <w:rPr>
          <w:rFonts w:ascii="Times New Roman" w:hAnsi="Times New Roman"/>
          <w:sz w:val="28"/>
          <w:szCs w:val="28"/>
          <w:lang w:val="hu-HU"/>
        </w:rPr>
        <w:t xml:space="preserve">. A borítékra kérjük ráírni: „Falumegújítási pályázat </w:t>
      </w:r>
      <w:r w:rsidR="00A3760D" w:rsidRPr="00133BF3">
        <w:rPr>
          <w:rFonts w:ascii="Times New Roman" w:hAnsi="Times New Roman"/>
          <w:sz w:val="28"/>
          <w:szCs w:val="28"/>
          <w:lang w:val="hu-HU"/>
        </w:rPr>
        <w:t>201</w:t>
      </w:r>
      <w:r w:rsidR="00A3760D">
        <w:rPr>
          <w:rFonts w:ascii="Times New Roman" w:hAnsi="Times New Roman"/>
          <w:sz w:val="28"/>
          <w:szCs w:val="28"/>
          <w:lang w:val="hu-HU"/>
        </w:rPr>
        <w:t>7</w:t>
      </w:r>
      <w:r w:rsidRPr="00133BF3">
        <w:rPr>
          <w:rFonts w:ascii="Times New Roman" w:hAnsi="Times New Roman"/>
          <w:sz w:val="28"/>
          <w:szCs w:val="28"/>
          <w:lang w:val="hu-HU"/>
        </w:rPr>
        <w:t xml:space="preserve">”. </w:t>
      </w:r>
    </w:p>
    <w:p w:rsidR="006A450F" w:rsidRPr="00621014" w:rsidRDefault="006A450F" w:rsidP="00621014">
      <w:pPr>
        <w:jc w:val="both"/>
        <w:rPr>
          <w:rFonts w:ascii="Times New Roman" w:hAnsi="Times New Roman"/>
          <w:szCs w:val="24"/>
          <w:lang w:val="hu-HU"/>
        </w:rPr>
      </w:pPr>
    </w:p>
    <w:p w:rsidR="006A450F" w:rsidRPr="00A578F7" w:rsidRDefault="00A2413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A </w:t>
      </w:r>
      <w:r w:rsidR="006A450F" w:rsidRPr="00EF231C">
        <w:rPr>
          <w:rFonts w:ascii="Times New Roman" w:hAnsi="Times New Roman"/>
          <w:sz w:val="28"/>
          <w:szCs w:val="28"/>
          <w:lang w:val="hu-HU"/>
        </w:rPr>
        <w:t xml:space="preserve">pályázók sorrendjéről, besorolásáról a belügyminiszter által kinevezett, a tárca, </w:t>
      </w:r>
      <w:r w:rsidR="00C9255B">
        <w:rPr>
          <w:rFonts w:ascii="Times New Roman" w:hAnsi="Times New Roman"/>
          <w:sz w:val="28"/>
          <w:szCs w:val="28"/>
          <w:lang w:val="hu-HU"/>
        </w:rPr>
        <w:t xml:space="preserve">a </w:t>
      </w:r>
      <w:proofErr w:type="spellStart"/>
      <w:r w:rsidR="00C9255B">
        <w:rPr>
          <w:rFonts w:ascii="Times New Roman" w:hAnsi="Times New Roman"/>
          <w:sz w:val="28"/>
          <w:szCs w:val="28"/>
        </w:rPr>
        <w:t>Miniszterelnökség</w:t>
      </w:r>
      <w:proofErr w:type="spellEnd"/>
      <w:r w:rsidR="00C9255B">
        <w:rPr>
          <w:rFonts w:ascii="Times New Roman" w:hAnsi="Times New Roman"/>
          <w:sz w:val="28"/>
          <w:szCs w:val="28"/>
        </w:rPr>
        <w:t xml:space="preserve">, </w:t>
      </w:r>
      <w:r w:rsidR="00C9255B" w:rsidRPr="00EF231C">
        <w:rPr>
          <w:rFonts w:ascii="Times New Roman" w:hAnsi="Times New Roman"/>
          <w:sz w:val="28"/>
          <w:szCs w:val="28"/>
          <w:lang w:val="hu-HU"/>
        </w:rPr>
        <w:t>a M</w:t>
      </w:r>
      <w:r w:rsidR="00C9255B">
        <w:rPr>
          <w:rFonts w:ascii="Times New Roman" w:hAnsi="Times New Roman"/>
          <w:sz w:val="28"/>
          <w:szCs w:val="28"/>
          <w:lang w:val="hu-HU"/>
        </w:rPr>
        <w:t xml:space="preserve">agyar </w:t>
      </w:r>
      <w:r w:rsidR="00C9255B" w:rsidRPr="00EF231C">
        <w:rPr>
          <w:rFonts w:ascii="Times New Roman" w:hAnsi="Times New Roman"/>
          <w:sz w:val="28"/>
          <w:szCs w:val="28"/>
          <w:lang w:val="hu-HU"/>
        </w:rPr>
        <w:t>U</w:t>
      </w:r>
      <w:r w:rsidR="00C9255B">
        <w:rPr>
          <w:rFonts w:ascii="Times New Roman" w:hAnsi="Times New Roman"/>
          <w:sz w:val="28"/>
          <w:szCs w:val="28"/>
          <w:lang w:val="hu-HU"/>
        </w:rPr>
        <w:t xml:space="preserve">rbanisztikai </w:t>
      </w:r>
      <w:r w:rsidR="00C9255B" w:rsidRPr="00EF231C">
        <w:rPr>
          <w:rFonts w:ascii="Times New Roman" w:hAnsi="Times New Roman"/>
          <w:sz w:val="28"/>
          <w:szCs w:val="28"/>
          <w:lang w:val="hu-HU"/>
        </w:rPr>
        <w:t>T</w:t>
      </w:r>
      <w:r w:rsidR="00C9255B">
        <w:rPr>
          <w:rFonts w:ascii="Times New Roman" w:hAnsi="Times New Roman"/>
          <w:sz w:val="28"/>
          <w:szCs w:val="28"/>
          <w:lang w:val="hu-HU"/>
        </w:rPr>
        <w:t>ársaság Falutagozata</w:t>
      </w:r>
      <w:r w:rsidR="00C9255B" w:rsidRPr="00EF231C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C9255B">
        <w:rPr>
          <w:rFonts w:ascii="Times New Roman" w:hAnsi="Times New Roman"/>
          <w:sz w:val="28"/>
          <w:szCs w:val="28"/>
          <w:lang w:val="hu-HU"/>
        </w:rPr>
        <w:t xml:space="preserve">(MUT), </w:t>
      </w:r>
      <w:r w:rsidR="006A450F" w:rsidRPr="00EF231C">
        <w:rPr>
          <w:rFonts w:ascii="Times New Roman" w:hAnsi="Times New Roman"/>
          <w:sz w:val="28"/>
          <w:szCs w:val="28"/>
          <w:lang w:val="hu-HU"/>
        </w:rPr>
        <w:t>az állami főépítészek, és a Magyar Építőm</w:t>
      </w:r>
      <w:r w:rsidR="006A450F" w:rsidRPr="00A578F7">
        <w:rPr>
          <w:rFonts w:ascii="Times New Roman" w:hAnsi="Times New Roman"/>
          <w:sz w:val="28"/>
          <w:szCs w:val="28"/>
          <w:lang w:val="hu-HU"/>
        </w:rPr>
        <w:t>űvészek Szövetségének képviselőiből álló szakértői bizottság dönt</w:t>
      </w:r>
      <w:r w:rsidR="00237813">
        <w:rPr>
          <w:rFonts w:ascii="Times New Roman" w:hAnsi="Times New Roman"/>
          <w:sz w:val="28"/>
          <w:szCs w:val="28"/>
          <w:lang w:val="hu-HU"/>
        </w:rPr>
        <w:t xml:space="preserve"> (ld. 6. oldal)</w:t>
      </w:r>
      <w:r w:rsidR="006A450F" w:rsidRPr="00A578F7">
        <w:rPr>
          <w:rFonts w:ascii="Times New Roman" w:hAnsi="Times New Roman"/>
          <w:sz w:val="28"/>
          <w:szCs w:val="28"/>
          <w:lang w:val="hu-HU"/>
        </w:rPr>
        <w:t xml:space="preserve">. </w:t>
      </w:r>
    </w:p>
    <w:p w:rsidR="006A450F" w:rsidRPr="00A578F7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 xml:space="preserve">A legmagasabb pontszámot elérő települések esetében a bizottság helyszíni bejárást, konzultációt tart. </w:t>
      </w:r>
    </w:p>
    <w:p w:rsidR="006A450F" w:rsidRPr="00A578F7" w:rsidRDefault="006A450F" w:rsidP="0062101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>A pályázatok elbírálása ingyenes.</w:t>
      </w:r>
    </w:p>
    <w:p w:rsidR="006A450F" w:rsidRPr="00A578F7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621014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b/>
          <w:sz w:val="28"/>
          <w:szCs w:val="28"/>
          <w:u w:val="single"/>
          <w:lang w:val="hu-HU"/>
        </w:rPr>
        <w:t>Határidők:</w:t>
      </w:r>
    </w:p>
    <w:p w:rsidR="006A450F" w:rsidRPr="00621014" w:rsidRDefault="006A450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427D0D" w:rsidRDefault="00A3760D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427D0D">
        <w:rPr>
          <w:rFonts w:ascii="Times New Roman" w:hAnsi="Times New Roman"/>
          <w:sz w:val="28"/>
          <w:szCs w:val="28"/>
          <w:lang w:val="hu-HU"/>
        </w:rPr>
        <w:t>2017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227F61" w:rsidRPr="00427D0D">
        <w:rPr>
          <w:rFonts w:ascii="Times New Roman" w:hAnsi="Times New Roman"/>
          <w:sz w:val="28"/>
          <w:szCs w:val="28"/>
          <w:lang w:val="hu-HU"/>
        </w:rPr>
        <w:t>október 1</w:t>
      </w:r>
      <w:r w:rsidR="00D9404F">
        <w:rPr>
          <w:rFonts w:ascii="Times New Roman" w:hAnsi="Times New Roman"/>
          <w:sz w:val="28"/>
          <w:szCs w:val="28"/>
          <w:lang w:val="hu-HU"/>
        </w:rPr>
        <w:t>5</w:t>
      </w:r>
      <w:r w:rsidR="00EF231C" w:rsidRPr="00427D0D">
        <w:rPr>
          <w:rFonts w:ascii="Times New Roman" w:hAnsi="Times New Roman"/>
          <w:sz w:val="28"/>
          <w:szCs w:val="28"/>
          <w:lang w:val="hu-HU"/>
        </w:rPr>
        <w:t>.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  <w:t>A pályázatok beküldési határideje</w:t>
      </w:r>
    </w:p>
    <w:p w:rsidR="006A450F" w:rsidRPr="00427D0D" w:rsidRDefault="00A3760D" w:rsidP="00736894">
      <w:pPr>
        <w:ind w:left="2127" w:hanging="2127"/>
        <w:jc w:val="both"/>
        <w:rPr>
          <w:rFonts w:ascii="Times New Roman" w:hAnsi="Times New Roman"/>
          <w:sz w:val="28"/>
          <w:szCs w:val="28"/>
          <w:lang w:val="hu-HU"/>
        </w:rPr>
      </w:pPr>
      <w:r w:rsidRPr="00427D0D">
        <w:rPr>
          <w:rFonts w:ascii="Times New Roman" w:hAnsi="Times New Roman"/>
          <w:sz w:val="28"/>
          <w:szCs w:val="28"/>
          <w:lang w:val="hu-HU"/>
        </w:rPr>
        <w:t>2017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227F61" w:rsidRPr="00427D0D">
        <w:rPr>
          <w:rFonts w:ascii="Times New Roman" w:hAnsi="Times New Roman"/>
          <w:sz w:val="28"/>
          <w:szCs w:val="28"/>
          <w:lang w:val="hu-HU"/>
        </w:rPr>
        <w:t>okt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D9404F">
        <w:rPr>
          <w:rFonts w:ascii="Times New Roman" w:hAnsi="Times New Roman"/>
          <w:sz w:val="28"/>
          <w:szCs w:val="28"/>
          <w:lang w:val="hu-HU"/>
        </w:rPr>
        <w:t>25</w:t>
      </w:r>
      <w:r w:rsidR="00D9404F" w:rsidRPr="00427D0D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- dec. </w:t>
      </w:r>
      <w:r w:rsidR="009712AA" w:rsidRPr="00427D0D">
        <w:rPr>
          <w:rFonts w:ascii="Times New Roman" w:hAnsi="Times New Roman"/>
          <w:sz w:val="28"/>
          <w:szCs w:val="28"/>
          <w:lang w:val="hu-HU"/>
        </w:rPr>
        <w:t>11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>.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  <w:t>A szakértői bizottság helyszíni bejárásai</w:t>
      </w:r>
    </w:p>
    <w:p w:rsidR="006A450F" w:rsidRPr="00621014" w:rsidRDefault="00A3760D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427D0D">
        <w:rPr>
          <w:rFonts w:ascii="Times New Roman" w:hAnsi="Times New Roman"/>
          <w:sz w:val="28"/>
          <w:szCs w:val="28"/>
          <w:lang w:val="hu-HU"/>
        </w:rPr>
        <w:t>2017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 xml:space="preserve">. </w:t>
      </w:r>
      <w:r w:rsidR="009712AA" w:rsidRPr="00427D0D">
        <w:rPr>
          <w:rFonts w:ascii="Times New Roman" w:hAnsi="Times New Roman"/>
          <w:sz w:val="28"/>
          <w:szCs w:val="28"/>
          <w:lang w:val="hu-HU"/>
        </w:rPr>
        <w:t>51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>. hét</w:t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</w:r>
      <w:r w:rsidR="006A450F" w:rsidRPr="00427D0D">
        <w:rPr>
          <w:rFonts w:ascii="Times New Roman" w:hAnsi="Times New Roman"/>
          <w:sz w:val="28"/>
          <w:szCs w:val="28"/>
          <w:lang w:val="hu-HU"/>
        </w:rPr>
        <w:tab/>
      </w:r>
      <w:proofErr w:type="gramStart"/>
      <w:r w:rsidR="006A450F" w:rsidRPr="00621014">
        <w:rPr>
          <w:rFonts w:ascii="Times New Roman" w:hAnsi="Times New Roman"/>
          <w:sz w:val="28"/>
          <w:szCs w:val="28"/>
          <w:lang w:val="hu-HU"/>
        </w:rPr>
        <w:t>A</w:t>
      </w:r>
      <w:proofErr w:type="gramEnd"/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 szakértői bizottság ülése, döntéshozatal</w:t>
      </w:r>
    </w:p>
    <w:p w:rsidR="006A450F" w:rsidRDefault="00A3760D" w:rsidP="00C75EEA">
      <w:pPr>
        <w:tabs>
          <w:tab w:val="left" w:pos="2835"/>
        </w:tabs>
        <w:ind w:left="2835" w:hanging="2835"/>
        <w:rPr>
          <w:rFonts w:ascii="Times New Roman" w:hAnsi="Times New Roman"/>
          <w:sz w:val="28"/>
          <w:szCs w:val="28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lastRenderedPageBreak/>
        <w:t>201</w:t>
      </w:r>
      <w:r>
        <w:rPr>
          <w:rFonts w:ascii="Times New Roman" w:hAnsi="Times New Roman"/>
          <w:sz w:val="28"/>
          <w:szCs w:val="28"/>
          <w:lang w:val="hu-HU"/>
        </w:rPr>
        <w:t>8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. február </w:t>
      </w:r>
      <w:r>
        <w:rPr>
          <w:rFonts w:ascii="Times New Roman" w:hAnsi="Times New Roman"/>
          <w:sz w:val="28"/>
          <w:szCs w:val="28"/>
          <w:lang w:val="hu-HU"/>
        </w:rPr>
        <w:t>16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.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ab/>
        <w:t xml:space="preserve">A győztes pályázatának beküldési határideje </w:t>
      </w:r>
    </w:p>
    <w:p w:rsidR="006A450F" w:rsidRPr="00621014" w:rsidRDefault="006A450F" w:rsidP="00C75EEA">
      <w:pPr>
        <w:tabs>
          <w:tab w:val="left" w:pos="2835"/>
        </w:tabs>
        <w:ind w:left="2835" w:hanging="2835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                                      </w:t>
      </w:r>
      <w:proofErr w:type="gramStart"/>
      <w:r w:rsidRPr="00621014">
        <w:rPr>
          <w:rFonts w:ascii="Times New Roman" w:hAnsi="Times New Roman"/>
          <w:sz w:val="28"/>
          <w:szCs w:val="28"/>
          <w:lang w:val="hu-HU"/>
        </w:rPr>
        <w:t>az</w:t>
      </w:r>
      <w:proofErr w:type="gramEnd"/>
      <w:r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>Európai</w:t>
      </w:r>
      <w:r>
        <w:rPr>
          <w:rFonts w:ascii="Times New Roman" w:hAnsi="Times New Roman"/>
          <w:sz w:val="28"/>
          <w:szCs w:val="28"/>
          <w:lang w:val="hu-HU"/>
        </w:rPr>
        <w:t xml:space="preserve"> </w:t>
      </w:r>
      <w:r w:rsidRPr="00621014">
        <w:rPr>
          <w:rFonts w:ascii="Times New Roman" w:hAnsi="Times New Roman"/>
          <w:sz w:val="28"/>
          <w:szCs w:val="28"/>
          <w:lang w:val="hu-HU"/>
        </w:rPr>
        <w:t>Falumegújítási Díj pályázatra</w:t>
      </w:r>
    </w:p>
    <w:p w:rsidR="006A450F" w:rsidRPr="00621014" w:rsidRDefault="00A3760D" w:rsidP="00750491">
      <w:pPr>
        <w:ind w:left="2835" w:hanging="2835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621014">
        <w:rPr>
          <w:rFonts w:ascii="Times New Roman" w:hAnsi="Times New Roman"/>
          <w:sz w:val="28"/>
          <w:szCs w:val="28"/>
          <w:lang w:val="hu-HU"/>
        </w:rPr>
        <w:t>201</w:t>
      </w:r>
      <w:r>
        <w:rPr>
          <w:rFonts w:ascii="Times New Roman" w:hAnsi="Times New Roman"/>
          <w:sz w:val="28"/>
          <w:szCs w:val="28"/>
          <w:lang w:val="hu-HU"/>
        </w:rPr>
        <w:t>8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. tavasza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ab/>
      </w:r>
      <w:proofErr w:type="gramStart"/>
      <w:r w:rsidR="006A450F" w:rsidRPr="00621014">
        <w:rPr>
          <w:rFonts w:ascii="Times New Roman" w:hAnsi="Times New Roman"/>
          <w:sz w:val="28"/>
          <w:szCs w:val="28"/>
          <w:lang w:val="hu-HU"/>
        </w:rPr>
        <w:t>A</w:t>
      </w:r>
      <w:proofErr w:type="gramEnd"/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227F61" w:rsidRPr="00621014">
        <w:rPr>
          <w:rFonts w:ascii="Times New Roman" w:hAnsi="Times New Roman"/>
          <w:sz w:val="28"/>
          <w:szCs w:val="28"/>
          <w:lang w:val="hu-HU"/>
        </w:rPr>
        <w:t>201</w:t>
      </w:r>
      <w:r w:rsidR="00227F61">
        <w:rPr>
          <w:rFonts w:ascii="Times New Roman" w:hAnsi="Times New Roman"/>
          <w:sz w:val="28"/>
          <w:szCs w:val="28"/>
          <w:lang w:val="hu-HU"/>
        </w:rPr>
        <w:t>7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. évi. Magyarországi Falumegújítási Díjak átadása, falumegújítási konferencia </w:t>
      </w:r>
      <w:r>
        <w:rPr>
          <w:rFonts w:ascii="Times New Roman" w:hAnsi="Times New Roman"/>
          <w:sz w:val="28"/>
          <w:szCs w:val="28"/>
          <w:lang w:val="hu-HU"/>
        </w:rPr>
        <w:t>Nagypáliban</w:t>
      </w:r>
      <w:r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(</w:t>
      </w:r>
      <w:r>
        <w:rPr>
          <w:rFonts w:ascii="Times New Roman" w:hAnsi="Times New Roman"/>
          <w:sz w:val="28"/>
          <w:szCs w:val="28"/>
          <w:lang w:val="hu-HU"/>
        </w:rPr>
        <w:t>Zala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9712AA">
        <w:rPr>
          <w:rFonts w:ascii="Times New Roman" w:hAnsi="Times New Roman"/>
          <w:sz w:val="28"/>
          <w:szCs w:val="28"/>
          <w:lang w:val="hu-HU"/>
        </w:rPr>
        <w:t>m</w:t>
      </w:r>
      <w:r w:rsidR="009712AA" w:rsidRPr="00621014">
        <w:rPr>
          <w:rFonts w:ascii="Times New Roman" w:hAnsi="Times New Roman"/>
          <w:sz w:val="28"/>
          <w:szCs w:val="28"/>
          <w:lang w:val="hu-HU"/>
        </w:rPr>
        <w:t>egye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)</w:t>
      </w:r>
    </w:p>
    <w:p w:rsidR="006A450F" w:rsidRPr="00621014" w:rsidRDefault="006A450F" w:rsidP="00736894">
      <w:pPr>
        <w:pStyle w:val="Szvegtrzs"/>
        <w:rPr>
          <w:b/>
          <w:sz w:val="28"/>
          <w:szCs w:val="28"/>
          <w:u w:val="single"/>
        </w:rPr>
      </w:pPr>
    </w:p>
    <w:p w:rsidR="006A450F" w:rsidRDefault="006A450F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6A450F" w:rsidRDefault="006A450F" w:rsidP="00736894">
      <w:pPr>
        <w:pStyle w:val="Szvegtrzs"/>
        <w:jc w:val="left"/>
        <w:rPr>
          <w:b/>
          <w:sz w:val="28"/>
          <w:szCs w:val="28"/>
          <w:u w:val="single"/>
        </w:rPr>
      </w:pPr>
      <w:r w:rsidRPr="00621014">
        <w:rPr>
          <w:b/>
          <w:sz w:val="28"/>
          <w:szCs w:val="28"/>
          <w:u w:val="single"/>
        </w:rPr>
        <w:t>A pályázattal benyújtandó dokumentumok</w:t>
      </w:r>
    </w:p>
    <w:p w:rsidR="006A450F" w:rsidRPr="00621014" w:rsidRDefault="006A450F" w:rsidP="00736894">
      <w:pPr>
        <w:pStyle w:val="Szvegtrzs"/>
        <w:jc w:val="left"/>
        <w:rPr>
          <w:b/>
          <w:sz w:val="28"/>
          <w:szCs w:val="28"/>
          <w:u w:val="single"/>
        </w:rPr>
      </w:pPr>
    </w:p>
    <w:p w:rsidR="006A450F" w:rsidRPr="00621014" w:rsidRDefault="006A450F" w:rsidP="00736894">
      <w:pPr>
        <w:pStyle w:val="Szvegtrzs"/>
        <w:jc w:val="left"/>
        <w:rPr>
          <w:sz w:val="28"/>
          <w:szCs w:val="28"/>
        </w:rPr>
      </w:pPr>
    </w:p>
    <w:p w:rsidR="006A450F" w:rsidRPr="00586515" w:rsidRDefault="002A15A3" w:rsidP="00736894">
      <w:pPr>
        <w:pStyle w:val="Szvegtrzs"/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left"/>
        <w:rPr>
          <w:sz w:val="28"/>
          <w:szCs w:val="28"/>
        </w:rPr>
      </w:pPr>
      <w:r w:rsidRPr="00586515">
        <w:rPr>
          <w:rFonts w:cs="CenturyGothic-Bold"/>
          <w:b/>
          <w:sz w:val="28"/>
          <w:szCs w:val="28"/>
        </w:rPr>
        <w:t xml:space="preserve">A kitöltött pályázati </w:t>
      </w:r>
      <w:r w:rsidRPr="00586515">
        <w:rPr>
          <w:b/>
          <w:sz w:val="28"/>
          <w:szCs w:val="28"/>
        </w:rPr>
        <w:t>formanyomtatvány</w:t>
      </w:r>
      <w:r w:rsidRPr="00586515">
        <w:rPr>
          <w:rFonts w:cs="CenturyGothic-Bold"/>
          <w:b/>
          <w:sz w:val="28"/>
          <w:szCs w:val="28"/>
        </w:rPr>
        <w:t>:</w:t>
      </w:r>
      <w:r w:rsidRPr="00586515">
        <w:rPr>
          <w:sz w:val="28"/>
          <w:szCs w:val="28"/>
        </w:rPr>
        <w:t xml:space="preserve"> az 1. sz. melléklet </w:t>
      </w:r>
      <w:r w:rsidR="006A450F" w:rsidRPr="00586515">
        <w:rPr>
          <w:sz w:val="28"/>
          <w:szCs w:val="28"/>
        </w:rPr>
        <w:t>elektronikus és papír alapon kitöltve</w:t>
      </w:r>
      <w:r w:rsidR="00A3760D" w:rsidRPr="00586515">
        <w:rPr>
          <w:sz w:val="28"/>
          <w:szCs w:val="28"/>
        </w:rPr>
        <w:t xml:space="preserve">. </w:t>
      </w:r>
    </w:p>
    <w:p w:rsidR="006A450F" w:rsidRPr="00586515" w:rsidRDefault="00A3760D" w:rsidP="00ED28DF">
      <w:pPr>
        <w:pStyle w:val="Szvegtrzs"/>
        <w:ind w:left="284"/>
        <w:jc w:val="left"/>
        <w:rPr>
          <w:sz w:val="28"/>
          <w:szCs w:val="28"/>
        </w:rPr>
      </w:pPr>
      <w:r w:rsidRPr="00586515">
        <w:rPr>
          <w:sz w:val="28"/>
          <w:szCs w:val="28"/>
        </w:rPr>
        <w:t xml:space="preserve"> </w:t>
      </w:r>
      <w:r w:rsidR="002A15A3" w:rsidRPr="00586515">
        <w:rPr>
          <w:rFonts w:cs="CenturyGothic-Bold"/>
          <w:sz w:val="28"/>
          <w:szCs w:val="28"/>
        </w:rPr>
        <w:t xml:space="preserve">A digitális változat </w:t>
      </w:r>
      <w:r w:rsidR="002A15A3" w:rsidRPr="00586515">
        <w:rPr>
          <w:sz w:val="28"/>
          <w:szCs w:val="28"/>
        </w:rPr>
        <w:t>WORD</w:t>
      </w:r>
      <w:r w:rsidR="002A15A3" w:rsidRPr="00586515">
        <w:rPr>
          <w:rFonts w:cs="CenturyGothic-Bold"/>
          <w:sz w:val="28"/>
          <w:szCs w:val="28"/>
        </w:rPr>
        <w:t xml:space="preserve"> formátumú legyen, grafikák, képek nélkül, tömören fogalmazva.</w:t>
      </w:r>
      <w:r w:rsidR="002A15A3" w:rsidRPr="00586515">
        <w:rPr>
          <w:sz w:val="28"/>
          <w:szCs w:val="28"/>
        </w:rPr>
        <w:t xml:space="preserve"> </w:t>
      </w:r>
      <w:r w:rsidR="00586515">
        <w:rPr>
          <w:sz w:val="28"/>
          <w:szCs w:val="28"/>
        </w:rPr>
        <w:t>(</w:t>
      </w:r>
      <w:r w:rsidR="00586515">
        <w:rPr>
          <w:rFonts w:cs="CenturyGothic-Bold"/>
          <w:sz w:val="28"/>
          <w:szCs w:val="28"/>
        </w:rPr>
        <w:t>Esetleg</w:t>
      </w:r>
      <w:r w:rsidR="00586515" w:rsidRPr="00586515">
        <w:rPr>
          <w:rFonts w:cs="CenturyGothic-Bold"/>
          <w:sz w:val="28"/>
          <w:szCs w:val="28"/>
        </w:rPr>
        <w:t xml:space="preserve"> illusztrált, </w:t>
      </w:r>
      <w:proofErr w:type="spellStart"/>
      <w:r w:rsidR="00586515" w:rsidRPr="00586515">
        <w:rPr>
          <w:rFonts w:cs="CenturyGothic-Bold"/>
          <w:sz w:val="28"/>
          <w:szCs w:val="28"/>
        </w:rPr>
        <w:t>pdf</w:t>
      </w:r>
      <w:proofErr w:type="spellEnd"/>
      <w:r w:rsidR="00586515" w:rsidRPr="00586515">
        <w:rPr>
          <w:rFonts w:cs="CenturyGothic-Bold"/>
          <w:sz w:val="28"/>
          <w:szCs w:val="28"/>
        </w:rPr>
        <w:t xml:space="preserve"> formátumú változat csatolható</w:t>
      </w:r>
      <w:r w:rsidR="00586515">
        <w:rPr>
          <w:rFonts w:cs="CenturyGothic-Bold"/>
          <w:sz w:val="28"/>
          <w:szCs w:val="28"/>
        </w:rPr>
        <w:t>, de csak</w:t>
      </w:r>
      <w:r w:rsidR="00586515" w:rsidRPr="00586515">
        <w:rPr>
          <w:rFonts w:cs="CenturyGothic-Bold"/>
          <w:sz w:val="28"/>
          <w:szCs w:val="28"/>
        </w:rPr>
        <w:t xml:space="preserve"> </w:t>
      </w:r>
      <w:r w:rsidR="00586515">
        <w:rPr>
          <w:rFonts w:cs="CenturyGothic-Bold"/>
          <w:sz w:val="28"/>
          <w:szCs w:val="28"/>
        </w:rPr>
        <w:t>k</w:t>
      </w:r>
      <w:r w:rsidR="00586515" w:rsidRPr="00586515">
        <w:rPr>
          <w:rFonts w:cs="CenturyGothic-Bold"/>
          <w:sz w:val="28"/>
          <w:szCs w:val="28"/>
        </w:rPr>
        <w:t>iegészítésképpen.</w:t>
      </w:r>
      <w:r w:rsidR="00586515">
        <w:rPr>
          <w:rFonts w:cs="CenturyGothic-Bold"/>
          <w:sz w:val="28"/>
          <w:szCs w:val="28"/>
        </w:rPr>
        <w:t>)</w:t>
      </w:r>
    </w:p>
    <w:p w:rsidR="006A450F" w:rsidRPr="00621014" w:rsidRDefault="006A450F" w:rsidP="00B64F12">
      <w:pPr>
        <w:pStyle w:val="Szvegtrzs"/>
        <w:ind w:left="284"/>
        <w:jc w:val="left"/>
        <w:rPr>
          <w:sz w:val="28"/>
          <w:szCs w:val="28"/>
        </w:rPr>
      </w:pPr>
    </w:p>
    <w:p w:rsidR="006A450F" w:rsidRDefault="00586515" w:rsidP="00736894">
      <w:pPr>
        <w:pStyle w:val="Szvegtrzs"/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left"/>
        <w:rPr>
          <w:sz w:val="28"/>
          <w:szCs w:val="28"/>
        </w:rPr>
      </w:pPr>
      <w:r w:rsidRPr="00586515">
        <w:rPr>
          <w:b/>
          <w:sz w:val="28"/>
          <w:szCs w:val="28"/>
        </w:rPr>
        <w:t>Igazolás:</w:t>
      </w:r>
      <w:r w:rsidRPr="00621014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621014">
        <w:rPr>
          <w:sz w:val="28"/>
          <w:szCs w:val="28"/>
        </w:rPr>
        <w:t xml:space="preserve">z </w:t>
      </w:r>
      <w:r w:rsidR="006A450F" w:rsidRPr="00621014">
        <w:rPr>
          <w:sz w:val="28"/>
          <w:szCs w:val="28"/>
        </w:rPr>
        <w:t>illetékes állami főépítész</w:t>
      </w:r>
      <w:r>
        <w:rPr>
          <w:sz w:val="28"/>
          <w:szCs w:val="28"/>
        </w:rPr>
        <w:t>től</w:t>
      </w:r>
      <w:r w:rsidR="006A450F" w:rsidRPr="00621014">
        <w:rPr>
          <w:sz w:val="28"/>
          <w:szCs w:val="28"/>
        </w:rPr>
        <w:t xml:space="preserve"> a településfejlesztési koncepcióval és a településrendezés eszközeivel való ellátottságról (2. számú melléklet</w:t>
      </w:r>
      <w:r w:rsidR="00CE6018">
        <w:rPr>
          <w:sz w:val="28"/>
          <w:szCs w:val="28"/>
        </w:rPr>
        <w:t>, melyet a</w:t>
      </w:r>
      <w:r w:rsidR="00EF231C">
        <w:rPr>
          <w:sz w:val="28"/>
          <w:szCs w:val="28"/>
        </w:rPr>
        <w:t xml:space="preserve"> bíráló bizottság szer</w:t>
      </w:r>
      <w:r w:rsidR="00CE6018">
        <w:rPr>
          <w:sz w:val="28"/>
          <w:szCs w:val="28"/>
        </w:rPr>
        <w:t>e</w:t>
      </w:r>
      <w:r w:rsidR="00EF231C">
        <w:rPr>
          <w:sz w:val="28"/>
          <w:szCs w:val="28"/>
        </w:rPr>
        <w:t>z be.</w:t>
      </w:r>
      <w:r w:rsidR="006A450F" w:rsidRPr="00621014">
        <w:rPr>
          <w:sz w:val="28"/>
          <w:szCs w:val="28"/>
        </w:rPr>
        <w:t>)</w:t>
      </w:r>
    </w:p>
    <w:p w:rsidR="006A450F" w:rsidRPr="00621014" w:rsidRDefault="006A450F" w:rsidP="00B64F12">
      <w:pPr>
        <w:pStyle w:val="Szvegtrzs"/>
        <w:ind w:left="708"/>
        <w:jc w:val="left"/>
        <w:rPr>
          <w:sz w:val="28"/>
          <w:szCs w:val="28"/>
        </w:rPr>
      </w:pPr>
    </w:p>
    <w:p w:rsidR="006A450F" w:rsidRDefault="00586515" w:rsidP="00736894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586515">
        <w:rPr>
          <w:rFonts w:ascii="Times New Roman" w:hAnsi="Times New Roman"/>
          <w:b/>
          <w:sz w:val="28"/>
          <w:szCs w:val="28"/>
          <w:lang w:val="hu-HU"/>
        </w:rPr>
        <w:t>Fotók:</w:t>
      </w:r>
      <w:r>
        <w:rPr>
          <w:rFonts w:ascii="Times New Roman" w:hAnsi="Times New Roman"/>
          <w:sz w:val="28"/>
          <w:szCs w:val="28"/>
          <w:lang w:val="hu-HU"/>
        </w:rPr>
        <w:t xml:space="preserve"> l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egalább </w:t>
      </w:r>
      <w:r w:rsidR="00A3760D">
        <w:rPr>
          <w:rFonts w:ascii="Times New Roman" w:hAnsi="Times New Roman"/>
          <w:sz w:val="28"/>
          <w:szCs w:val="28"/>
          <w:lang w:val="hu-HU"/>
        </w:rPr>
        <w:t>5</w:t>
      </w:r>
      <w:r w:rsidR="00A3760D" w:rsidRPr="00621014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>digitális fénykép emberekről, a tájról, építményekről, amelyek a későbbiek során a kiíró minisztérium</w:t>
      </w:r>
      <w:r w:rsidR="00427D0D">
        <w:rPr>
          <w:rFonts w:ascii="Times New Roman" w:hAnsi="Times New Roman"/>
          <w:sz w:val="28"/>
          <w:szCs w:val="28"/>
          <w:lang w:val="hu-HU"/>
        </w:rPr>
        <w:t xml:space="preserve"> és a MUT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 sajtótájékoztatói és publikációi részeként kerülhetnek felhasználásra. (A szöveges részeket WORD dokumentumként, a képeket legalább 300 </w:t>
      </w:r>
      <w:proofErr w:type="spellStart"/>
      <w:r w:rsidR="006A450F" w:rsidRPr="00621014">
        <w:rPr>
          <w:rFonts w:ascii="Times New Roman" w:hAnsi="Times New Roman"/>
          <w:sz w:val="28"/>
          <w:szCs w:val="28"/>
          <w:lang w:val="hu-HU"/>
        </w:rPr>
        <w:t>dpi</w:t>
      </w:r>
      <w:proofErr w:type="spellEnd"/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 felbontással, képenként maximum 4 MB </w:t>
      </w:r>
      <w:r w:rsidR="00427D0D" w:rsidRPr="00621014">
        <w:rPr>
          <w:rFonts w:ascii="Times New Roman" w:hAnsi="Times New Roman"/>
          <w:sz w:val="28"/>
          <w:szCs w:val="28"/>
          <w:lang w:val="hu-HU"/>
        </w:rPr>
        <w:t>terjedelem</w:t>
      </w:r>
      <w:r w:rsidR="00427D0D">
        <w:rPr>
          <w:rFonts w:ascii="Times New Roman" w:hAnsi="Times New Roman"/>
          <w:sz w:val="28"/>
          <w:szCs w:val="28"/>
          <w:lang w:val="hu-HU"/>
        </w:rPr>
        <w:t>mel</w:t>
      </w:r>
      <w:r w:rsidR="006A450F" w:rsidRPr="00621014">
        <w:rPr>
          <w:rFonts w:ascii="Times New Roman" w:hAnsi="Times New Roman"/>
          <w:sz w:val="28"/>
          <w:szCs w:val="28"/>
          <w:lang w:val="hu-HU"/>
        </w:rPr>
        <w:t xml:space="preserve">.) </w:t>
      </w:r>
    </w:p>
    <w:p w:rsidR="00ED28DF" w:rsidRDefault="00ED28DF" w:rsidP="002A15A3">
      <w:pPr>
        <w:pStyle w:val="Listaszerbekezds"/>
        <w:rPr>
          <w:rFonts w:ascii="Times New Roman" w:hAnsi="Times New Roman"/>
          <w:sz w:val="28"/>
          <w:szCs w:val="28"/>
          <w:lang w:val="hu-HU"/>
        </w:rPr>
      </w:pPr>
    </w:p>
    <w:p w:rsidR="006A450F" w:rsidRPr="002A15A3" w:rsidRDefault="00ED28DF" w:rsidP="00586515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 w:rsidRPr="00586515">
        <w:rPr>
          <w:rFonts w:ascii="Times New Roman" w:hAnsi="Times New Roman"/>
          <w:b/>
          <w:sz w:val="28"/>
          <w:szCs w:val="28"/>
          <w:lang w:val="hu-HU"/>
        </w:rPr>
        <w:t>Digitális plakát:</w:t>
      </w:r>
      <w:r w:rsidRPr="002A15A3">
        <w:rPr>
          <w:rFonts w:ascii="Times New Roman" w:hAnsi="Times New Roman"/>
          <w:sz w:val="28"/>
          <w:szCs w:val="28"/>
          <w:lang w:val="hu-HU"/>
        </w:rPr>
        <w:t xml:space="preserve"> „ilyen volt ilyen lett” típusú ábrázolások, fényképek, magyarázatok, grafikonok, tervek</w:t>
      </w:r>
      <w:r w:rsidRPr="002A15A3" w:rsidDel="00ED28DF">
        <w:rPr>
          <w:rFonts w:ascii="Times New Roman" w:hAnsi="Times New Roman"/>
          <w:sz w:val="28"/>
          <w:szCs w:val="28"/>
          <w:lang w:val="hu-HU"/>
        </w:rPr>
        <w:t xml:space="preserve"> </w:t>
      </w:r>
      <w:proofErr w:type="spellStart"/>
      <w:r w:rsidRPr="002A15A3">
        <w:rPr>
          <w:rFonts w:ascii="Times New Roman" w:hAnsi="Times New Roman"/>
          <w:sz w:val="28"/>
          <w:szCs w:val="28"/>
          <w:lang w:val="hu-HU"/>
        </w:rPr>
        <w:t>stb</w:t>
      </w:r>
      <w:proofErr w:type="spellEnd"/>
      <w:r w:rsidRPr="002A15A3">
        <w:rPr>
          <w:rFonts w:ascii="Times New Roman" w:hAnsi="Times New Roman"/>
          <w:sz w:val="28"/>
          <w:szCs w:val="28"/>
          <w:lang w:val="hu-HU"/>
        </w:rPr>
        <w:t xml:space="preserve">, amelyeknek el kell férniük 2 db – </w:t>
      </w:r>
      <w:smartTag w:uri="urn:schemas-microsoft-com:office:smarttags" w:element="metricconverter">
        <w:smartTagPr>
          <w:attr w:name="ProductID" w:val="90 cm"/>
        </w:smartTagPr>
        <w:r w:rsidRPr="002A15A3">
          <w:rPr>
            <w:rFonts w:ascii="Times New Roman" w:hAnsi="Times New Roman"/>
            <w:sz w:val="28"/>
            <w:szCs w:val="28"/>
            <w:lang w:val="hu-HU"/>
          </w:rPr>
          <w:t>90 cm</w:t>
        </w:r>
      </w:smartTag>
      <w:r w:rsidRPr="002A15A3">
        <w:rPr>
          <w:rFonts w:ascii="Times New Roman" w:hAnsi="Times New Roman"/>
          <w:sz w:val="28"/>
          <w:szCs w:val="28"/>
          <w:lang w:val="hu-HU"/>
        </w:rPr>
        <w:t xml:space="preserve"> széles és </w:t>
      </w:r>
      <w:smartTag w:uri="urn:schemas-microsoft-com:office:smarttags" w:element="metricconverter">
        <w:smartTagPr>
          <w:attr w:name="ProductID" w:val="120 cm"/>
        </w:smartTagPr>
        <w:smartTag w:uri="urn:schemas-microsoft-com:office:smarttags" w:element="metricconverter">
          <w:smartTagPr>
            <w:attr w:name="ProductID" w:val="120 cm"/>
          </w:smartTagPr>
          <w:r w:rsidRPr="002A15A3">
            <w:rPr>
              <w:rFonts w:ascii="Times New Roman" w:hAnsi="Times New Roman"/>
              <w:sz w:val="28"/>
              <w:szCs w:val="28"/>
              <w:lang w:val="hu-HU"/>
            </w:rPr>
            <w:t>120 cm</w:t>
          </w:r>
        </w:smartTag>
        <w:r w:rsidRPr="002A15A3">
          <w:rPr>
            <w:rFonts w:ascii="Times New Roman" w:hAnsi="Times New Roman"/>
            <w:sz w:val="28"/>
            <w:szCs w:val="28"/>
            <w:lang w:val="hu-HU"/>
          </w:rPr>
          <w:t xml:space="preserve"> magas</w:t>
        </w:r>
      </w:smartTag>
      <w:r w:rsidRPr="002A15A3">
        <w:rPr>
          <w:rFonts w:ascii="Times New Roman" w:hAnsi="Times New Roman"/>
          <w:sz w:val="28"/>
          <w:szCs w:val="28"/>
          <w:lang w:val="hu-HU"/>
        </w:rPr>
        <w:t xml:space="preserve"> – tablón, a jobb megértés érdekében</w:t>
      </w:r>
      <w:r w:rsidR="002A15A3" w:rsidRPr="002A15A3">
        <w:rPr>
          <w:rFonts w:ascii="Times New Roman" w:hAnsi="Times New Roman"/>
          <w:sz w:val="28"/>
          <w:szCs w:val="28"/>
          <w:lang w:val="hu-HU"/>
        </w:rPr>
        <w:t>.</w:t>
      </w:r>
      <w:r w:rsidR="00C1328F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2A15A3" w:rsidRPr="002A15A3">
        <w:rPr>
          <w:rFonts w:ascii="Times New Roman" w:hAnsi="Times New Roman"/>
          <w:sz w:val="28"/>
          <w:szCs w:val="28"/>
          <w:lang w:val="hu-HU"/>
        </w:rPr>
        <w:t>Amennyiben díjat nyernek, az átadó ünnepségen kinyomtatva, kiállítási céllal is be szeretnénk mutatni.</w:t>
      </w:r>
    </w:p>
    <w:p w:rsidR="006A450F" w:rsidRPr="00ED28DF" w:rsidRDefault="00ED28DF" w:rsidP="002A15A3">
      <w:pPr>
        <w:ind w:left="708"/>
        <w:jc w:val="both"/>
        <w:rPr>
          <w:rFonts w:ascii="Times New Roman" w:hAnsi="Times New Roman"/>
          <w:sz w:val="28"/>
          <w:szCs w:val="28"/>
          <w:lang w:val="hu-HU"/>
        </w:rPr>
      </w:pPr>
      <w:r w:rsidRPr="00ED28DF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586515" w:rsidRPr="00C1328F" w:rsidRDefault="00586515" w:rsidP="00C1328F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 w:rsidRPr="00C1328F">
        <w:rPr>
          <w:rFonts w:ascii="Times New Roman" w:hAnsi="Times New Roman"/>
          <w:b/>
          <w:sz w:val="28"/>
          <w:szCs w:val="28"/>
          <w:lang w:val="hu-HU"/>
        </w:rPr>
        <w:t>Tervek, térképek</w:t>
      </w:r>
      <w:r w:rsidR="00C1328F">
        <w:rPr>
          <w:rFonts w:ascii="Times New Roman" w:hAnsi="Times New Roman"/>
          <w:b/>
          <w:sz w:val="28"/>
          <w:szCs w:val="28"/>
          <w:lang w:val="hu-HU"/>
        </w:rPr>
        <w:t>:</w:t>
      </w:r>
      <w:r w:rsidR="00C1328F" w:rsidRPr="00C1328F">
        <w:rPr>
          <w:rFonts w:ascii="Times New Roman" w:hAnsi="Times New Roman"/>
          <w:b/>
          <w:sz w:val="28"/>
          <w:szCs w:val="28"/>
          <w:lang w:val="hu-HU"/>
        </w:rPr>
        <w:t xml:space="preserve"> </w:t>
      </w:r>
      <w:r w:rsidRPr="00C1328F">
        <w:rPr>
          <w:rFonts w:ascii="Times New Roman" w:hAnsi="Times New Roman"/>
          <w:sz w:val="28"/>
          <w:szCs w:val="28"/>
          <w:lang w:val="hu-HU"/>
        </w:rPr>
        <w:t>a</w:t>
      </w:r>
      <w:r w:rsidR="006A450F" w:rsidRPr="00C1328F">
        <w:rPr>
          <w:rFonts w:ascii="Times New Roman" w:hAnsi="Times New Roman"/>
          <w:sz w:val="28"/>
          <w:szCs w:val="28"/>
          <w:lang w:val="hu-HU"/>
        </w:rPr>
        <w:t xml:space="preserve"> településnek és </w:t>
      </w:r>
      <w:r w:rsidR="00C1328F" w:rsidRPr="00C1328F">
        <w:rPr>
          <w:rFonts w:ascii="Times New Roman" w:hAnsi="Times New Roman"/>
          <w:sz w:val="28"/>
          <w:szCs w:val="28"/>
          <w:lang w:val="hu-HU"/>
        </w:rPr>
        <w:t>kö</w:t>
      </w:r>
      <w:r w:rsidR="00C1328F">
        <w:rPr>
          <w:rFonts w:ascii="Times New Roman" w:hAnsi="Times New Roman"/>
          <w:sz w:val="28"/>
          <w:szCs w:val="28"/>
          <w:lang w:val="hu-HU"/>
        </w:rPr>
        <w:t>rn</w:t>
      </w:r>
      <w:r w:rsidR="00C1328F" w:rsidRPr="00C1328F">
        <w:rPr>
          <w:rFonts w:ascii="Times New Roman" w:hAnsi="Times New Roman"/>
          <w:sz w:val="28"/>
          <w:szCs w:val="28"/>
          <w:lang w:val="hu-HU"/>
        </w:rPr>
        <w:t xml:space="preserve">yezetének </w:t>
      </w:r>
      <w:r w:rsidR="006A450F" w:rsidRPr="00C1328F">
        <w:rPr>
          <w:rFonts w:ascii="Times New Roman" w:hAnsi="Times New Roman"/>
          <w:sz w:val="28"/>
          <w:szCs w:val="28"/>
          <w:lang w:val="hu-HU"/>
        </w:rPr>
        <w:t xml:space="preserve">1:50.000, vagy 1:25.000 arányú </w:t>
      </w:r>
      <w:r w:rsidRPr="00C1328F">
        <w:rPr>
          <w:rFonts w:ascii="Times New Roman" w:hAnsi="Times New Roman"/>
          <w:sz w:val="28"/>
          <w:szCs w:val="28"/>
          <w:lang w:val="hu-HU"/>
        </w:rPr>
        <w:t xml:space="preserve">topgráfiai </w:t>
      </w:r>
      <w:r w:rsidR="006A450F" w:rsidRPr="00C1328F">
        <w:rPr>
          <w:rFonts w:ascii="Times New Roman" w:hAnsi="Times New Roman"/>
          <w:sz w:val="28"/>
          <w:szCs w:val="28"/>
          <w:lang w:val="hu-HU"/>
        </w:rPr>
        <w:t xml:space="preserve">térképe, </w:t>
      </w:r>
      <w:r w:rsidRPr="00C1328F">
        <w:rPr>
          <w:rFonts w:ascii="Times New Roman" w:hAnsi="Times New Roman"/>
          <w:sz w:val="28"/>
          <w:szCs w:val="28"/>
          <w:lang w:val="hu-HU"/>
        </w:rPr>
        <w:t>településszerkezeti terve</w:t>
      </w:r>
      <w:r w:rsidR="006A450F" w:rsidRPr="00C1328F">
        <w:rPr>
          <w:rFonts w:ascii="Times New Roman" w:hAnsi="Times New Roman"/>
          <w:sz w:val="28"/>
          <w:szCs w:val="28"/>
          <w:lang w:val="hu-HU"/>
        </w:rPr>
        <w:t xml:space="preserve">, </w:t>
      </w:r>
      <w:proofErr w:type="spellStart"/>
      <w:r w:rsidRPr="00C1328F">
        <w:rPr>
          <w:rFonts w:ascii="Times New Roman" w:hAnsi="Times New Roman"/>
          <w:sz w:val="28"/>
          <w:szCs w:val="28"/>
          <w:lang w:val="hu-HU"/>
        </w:rPr>
        <w:t>légifelvételek</w:t>
      </w:r>
      <w:proofErr w:type="spellEnd"/>
      <w:r w:rsidRPr="00C1328F">
        <w:rPr>
          <w:rFonts w:ascii="Times New Roman" w:hAnsi="Times New Roman"/>
          <w:sz w:val="28"/>
          <w:szCs w:val="28"/>
          <w:lang w:val="hu-HU"/>
        </w:rPr>
        <w:t xml:space="preserve"> vagy egyéb dokumentumok, melyek a jelenlegi és a tervezett területhasznosítást ábrázolják. Kérjük, ha lehet, ezeket is digitális formátumban nyújtsák be.</w:t>
      </w:r>
    </w:p>
    <w:p w:rsidR="006A450F" w:rsidRPr="00586515" w:rsidRDefault="006A450F" w:rsidP="00C1328F">
      <w:pPr>
        <w:pStyle w:val="Szvegtrzs"/>
        <w:ind w:left="708"/>
        <w:jc w:val="left"/>
        <w:rPr>
          <w:sz w:val="28"/>
          <w:szCs w:val="28"/>
        </w:rPr>
      </w:pPr>
    </w:p>
    <w:p w:rsidR="006A450F" w:rsidRPr="00174333" w:rsidRDefault="006A450F" w:rsidP="00C1328F">
      <w:pPr>
        <w:numPr>
          <w:ilvl w:val="0"/>
          <w:numId w:val="5"/>
        </w:numPr>
        <w:tabs>
          <w:tab w:val="clear" w:pos="1068"/>
          <w:tab w:val="num" w:pos="284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 w:rsidRPr="00174333">
        <w:rPr>
          <w:rFonts w:ascii="Times New Roman" w:hAnsi="Times New Roman"/>
          <w:sz w:val="28"/>
          <w:szCs w:val="28"/>
          <w:lang w:val="hu-HU"/>
        </w:rPr>
        <w:t>További dokumentumok</w:t>
      </w:r>
      <w:r w:rsidR="00C1328F" w:rsidRPr="00C1328F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C1328F" w:rsidRPr="00174333">
        <w:rPr>
          <w:rFonts w:ascii="Times New Roman" w:hAnsi="Times New Roman"/>
          <w:sz w:val="28"/>
          <w:szCs w:val="28"/>
          <w:lang w:val="hu-HU"/>
        </w:rPr>
        <w:t>is csatolhatók</w:t>
      </w:r>
      <w:r w:rsidRPr="00174333">
        <w:rPr>
          <w:rFonts w:ascii="Times New Roman" w:hAnsi="Times New Roman"/>
          <w:sz w:val="28"/>
          <w:szCs w:val="28"/>
          <w:lang w:val="hu-HU"/>
        </w:rPr>
        <w:t>, mint pl. tervek, kiadványok, újságcikkek, háttér információk, videofelvételek stb..</w:t>
      </w:r>
    </w:p>
    <w:p w:rsidR="007907D7" w:rsidRDefault="007907D7" w:rsidP="00736894">
      <w:pPr>
        <w:jc w:val="both"/>
        <w:rPr>
          <w:rFonts w:ascii="Times New Roman" w:hAnsi="Times New Roman"/>
          <w:i/>
          <w:sz w:val="28"/>
          <w:szCs w:val="28"/>
          <w:lang w:val="hu-HU"/>
        </w:rPr>
      </w:pPr>
    </w:p>
    <w:p w:rsidR="006A450F" w:rsidRPr="007907D7" w:rsidRDefault="007907D7" w:rsidP="00736894">
      <w:pPr>
        <w:jc w:val="both"/>
        <w:rPr>
          <w:rFonts w:ascii="Times New Roman" w:hAnsi="Times New Roman"/>
          <w:i/>
          <w:sz w:val="28"/>
          <w:szCs w:val="28"/>
          <w:lang w:val="hu-HU"/>
        </w:rPr>
      </w:pPr>
      <w:r w:rsidRPr="007907D7">
        <w:rPr>
          <w:rFonts w:ascii="Times New Roman" w:hAnsi="Times New Roman"/>
          <w:i/>
          <w:sz w:val="28"/>
          <w:szCs w:val="28"/>
          <w:lang w:val="hu-HU"/>
        </w:rPr>
        <w:t>Kérjük, hogy a digitális formátumú munkarészeket – lehetőség szerint – egy DVD lemezre másolva összesítsék.</w:t>
      </w:r>
    </w:p>
    <w:p w:rsidR="006A450F" w:rsidRDefault="006A450F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174333" w:rsidRDefault="006A450F" w:rsidP="00174333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174333">
        <w:rPr>
          <w:rFonts w:ascii="Times New Roman" w:hAnsi="Times New Roman"/>
          <w:b/>
          <w:sz w:val="28"/>
          <w:szCs w:val="28"/>
          <w:u w:val="single"/>
          <w:lang w:val="hu-HU"/>
        </w:rPr>
        <w:t>A pályázatok minősítési szempontjai</w:t>
      </w:r>
    </w:p>
    <w:p w:rsidR="006A450F" w:rsidRPr="00DD6A66" w:rsidRDefault="006A450F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D57176" w:rsidRDefault="006A450F" w:rsidP="002E6C0C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Általánosságban a fejlesztési folyamatokra vonatkozóan az kerül értékelésre, hogy a </w:t>
      </w:r>
      <w:r w:rsidR="00D57176">
        <w:rPr>
          <w:rFonts w:ascii="Times New Roman" w:hAnsi="Times New Roman"/>
          <w:sz w:val="28"/>
          <w:szCs w:val="28"/>
          <w:lang w:val="hu-HU"/>
        </w:rPr>
        <w:t>pályázó közösség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mi</w:t>
      </w:r>
      <w:r w:rsidR="00D57176">
        <w:rPr>
          <w:rFonts w:ascii="Times New Roman" w:hAnsi="Times New Roman"/>
          <w:sz w:val="28"/>
          <w:szCs w:val="28"/>
          <w:lang w:val="hu-HU"/>
        </w:rPr>
        <w:t>képpe</w:t>
      </w:r>
      <w:r w:rsidRPr="00DD6A66">
        <w:rPr>
          <w:rFonts w:ascii="Times New Roman" w:hAnsi="Times New Roman"/>
          <w:sz w:val="28"/>
          <w:szCs w:val="28"/>
          <w:lang w:val="hu-HU"/>
        </w:rPr>
        <w:t>n reagált a fejlesztési folyamat megkezdésekor rögzített kiinduló helyzet erősségeire, gyengeségeire, a lehetőségekre és veszélyekre</w:t>
      </w:r>
      <w:r w:rsidR="00D57176">
        <w:rPr>
          <w:rFonts w:ascii="Times New Roman" w:hAnsi="Times New Roman"/>
          <w:sz w:val="28"/>
          <w:szCs w:val="28"/>
          <w:lang w:val="hu-HU"/>
        </w:rPr>
        <w:t>.</w:t>
      </w:r>
      <w:r w:rsidR="0057195E" w:rsidRPr="0057195E">
        <w:rPr>
          <w:rFonts w:ascii="Times New Roman" w:hAnsi="Times New Roman"/>
          <w:sz w:val="28"/>
          <w:szCs w:val="28"/>
          <w:lang w:eastAsia="hu-HU"/>
        </w:rPr>
        <w:t xml:space="preserve"> 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M</w:t>
      </w:r>
      <w:r w:rsidR="0057195E">
        <w:rPr>
          <w:rFonts w:ascii="Times New Roman" w:hAnsi="Times New Roman"/>
          <w:sz w:val="28"/>
          <w:szCs w:val="28"/>
          <w:lang w:val="hu-HU"/>
        </w:rPr>
        <w:t>i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nd a k</w:t>
      </w:r>
      <w:r w:rsidR="0057195E">
        <w:rPr>
          <w:rFonts w:ascii="Times New Roman" w:hAnsi="Times New Roman"/>
          <w:sz w:val="28"/>
          <w:szCs w:val="28"/>
          <w:lang w:val="hu-HU"/>
        </w:rPr>
        <w:t>o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nkrét b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avatkozások min</w:t>
      </w:r>
      <w:r w:rsidR="0057195E">
        <w:rPr>
          <w:rFonts w:ascii="Times New Roman" w:hAnsi="Times New Roman"/>
          <w:sz w:val="28"/>
          <w:szCs w:val="28"/>
          <w:lang w:val="hu-HU"/>
        </w:rPr>
        <w:t>ő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ségét </w:t>
      </w:r>
      <w:r w:rsidR="0057195E">
        <w:rPr>
          <w:rFonts w:ascii="Times New Roman" w:hAnsi="Times New Roman"/>
          <w:sz w:val="28"/>
          <w:szCs w:val="28"/>
          <w:lang w:val="hu-HU"/>
        </w:rPr>
        <w:t>é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s tart</w:t>
      </w:r>
      <w:r w:rsidR="0057195E">
        <w:rPr>
          <w:rFonts w:ascii="Times New Roman" w:hAnsi="Times New Roman"/>
          <w:sz w:val="28"/>
          <w:szCs w:val="28"/>
          <w:lang w:val="hu-HU"/>
        </w:rPr>
        <w:t>a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lmát, m</w:t>
      </w:r>
      <w:r w:rsidR="0057195E">
        <w:rPr>
          <w:rFonts w:ascii="Times New Roman" w:hAnsi="Times New Roman"/>
          <w:sz w:val="28"/>
          <w:szCs w:val="28"/>
          <w:lang w:val="hu-HU"/>
        </w:rPr>
        <w:t>i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nd </w:t>
      </w:r>
      <w:r w:rsidR="0057195E">
        <w:rPr>
          <w:rFonts w:ascii="Times New Roman" w:hAnsi="Times New Roman"/>
          <w:sz w:val="28"/>
          <w:szCs w:val="28"/>
          <w:lang w:val="hu-HU"/>
        </w:rPr>
        <w:t>a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 v</w:t>
      </w:r>
      <w:r w:rsidR="0057195E">
        <w:rPr>
          <w:rFonts w:ascii="Times New Roman" w:hAnsi="Times New Roman"/>
          <w:sz w:val="28"/>
          <w:szCs w:val="28"/>
          <w:lang w:val="hu-HU"/>
        </w:rPr>
        <w:t>á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lasztott t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rvezési és megvalósítási módsz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rek hatékonys</w:t>
      </w:r>
      <w:r w:rsidR="0057195E">
        <w:rPr>
          <w:rFonts w:ascii="Times New Roman" w:hAnsi="Times New Roman"/>
          <w:sz w:val="28"/>
          <w:szCs w:val="28"/>
          <w:lang w:val="hu-HU"/>
        </w:rPr>
        <w:t>á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gát figy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lembe kív</w:t>
      </w:r>
      <w:r w:rsidR="0057195E">
        <w:rPr>
          <w:rFonts w:ascii="Times New Roman" w:hAnsi="Times New Roman"/>
          <w:sz w:val="28"/>
          <w:szCs w:val="28"/>
          <w:lang w:val="hu-HU"/>
        </w:rPr>
        <w:t>á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njuk v</w:t>
      </w:r>
      <w:r w:rsidR="0057195E">
        <w:rPr>
          <w:rFonts w:ascii="Times New Roman" w:hAnsi="Times New Roman"/>
          <w:sz w:val="28"/>
          <w:szCs w:val="28"/>
          <w:lang w:val="hu-HU"/>
        </w:rPr>
        <w:t>e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nni </w:t>
      </w:r>
      <w:r w:rsidR="0057195E">
        <w:rPr>
          <w:rFonts w:ascii="Times New Roman" w:hAnsi="Times New Roman"/>
          <w:sz w:val="28"/>
          <w:szCs w:val="28"/>
          <w:lang w:val="hu-HU"/>
        </w:rPr>
        <w:t>a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 xml:space="preserve"> b</w:t>
      </w:r>
      <w:r w:rsidR="0057195E">
        <w:rPr>
          <w:rFonts w:ascii="Times New Roman" w:hAnsi="Times New Roman"/>
          <w:sz w:val="28"/>
          <w:szCs w:val="28"/>
          <w:lang w:val="hu-HU"/>
        </w:rPr>
        <w:t>í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rálat s</w:t>
      </w:r>
      <w:r w:rsidR="0057195E">
        <w:rPr>
          <w:rFonts w:ascii="Times New Roman" w:hAnsi="Times New Roman"/>
          <w:sz w:val="28"/>
          <w:szCs w:val="28"/>
          <w:lang w:val="hu-HU"/>
        </w:rPr>
        <w:t>o</w:t>
      </w:r>
      <w:r w:rsidR="0057195E" w:rsidRPr="0057195E">
        <w:rPr>
          <w:rFonts w:ascii="Times New Roman" w:hAnsi="Times New Roman"/>
          <w:sz w:val="28"/>
          <w:szCs w:val="28"/>
          <w:lang w:val="hu-HU"/>
        </w:rPr>
        <w:t>rán.</w:t>
      </w:r>
    </w:p>
    <w:p w:rsidR="006A450F" w:rsidRPr="0057195E" w:rsidRDefault="00D57176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57195E">
        <w:rPr>
          <w:rFonts w:cs="CenturyGothic"/>
          <w:lang w:eastAsia="hu-HU"/>
        </w:rPr>
        <w:t xml:space="preserve"> </w:t>
      </w:r>
    </w:p>
    <w:p w:rsidR="006A450F" w:rsidRPr="00DD6A66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Jogosultsági feltételek (ezek hiánya kizáró körülmény)</w:t>
      </w:r>
    </w:p>
    <w:p w:rsidR="006A450F" w:rsidRPr="00DD6A66" w:rsidRDefault="006A450F" w:rsidP="002E6C0C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fejlesztés tervszerűsége: megfelelő minőségű településfejlesztési koncepció, a jogszabályoknak megfelelő</w:t>
      </w:r>
      <w:r w:rsidR="00296F63">
        <w:rPr>
          <w:rFonts w:ascii="Times New Roman" w:hAnsi="Times New Roman"/>
          <w:sz w:val="28"/>
          <w:szCs w:val="28"/>
          <w:lang w:val="hu-HU"/>
        </w:rPr>
        <w:t>en készült,</w:t>
      </w:r>
      <w:r w:rsidR="00296F63" w:rsidRPr="00DD6A66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296F63">
        <w:rPr>
          <w:rFonts w:ascii="Times New Roman" w:hAnsi="Times New Roman"/>
          <w:sz w:val="28"/>
          <w:szCs w:val="28"/>
          <w:lang w:val="hu-HU"/>
        </w:rPr>
        <w:t>hatályos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településszerkezeti terv és helyi építési szabályzat.</w:t>
      </w:r>
    </w:p>
    <w:p w:rsidR="006A450F" w:rsidRPr="00DD6A66" w:rsidRDefault="006A450F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6A450F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6A450F" w:rsidRPr="00DD6A66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I.) Programok és projektek (szempontonként 10-10 pont)</w:t>
      </w:r>
    </w:p>
    <w:p w:rsidR="006A450F" w:rsidRPr="00DD6A66" w:rsidRDefault="006A450F" w:rsidP="00174333">
      <w:pPr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Az alábbi tématerületek</w:t>
      </w:r>
      <w:r w:rsidR="00E67695">
        <w:rPr>
          <w:rFonts w:ascii="Times New Roman" w:hAnsi="Times New Roman"/>
          <w:sz w:val="28"/>
          <w:szCs w:val="28"/>
          <w:lang w:val="hu-HU"/>
        </w:rPr>
        <w:t xml:space="preserve"> jelentősége településenként változó, amik ráadásul átfedhetik, kiegészíthetik,</w:t>
      </w:r>
      <w:r w:rsidR="00A656D2">
        <w:rPr>
          <w:rFonts w:ascii="Times New Roman" w:hAnsi="Times New Roman"/>
          <w:sz w:val="28"/>
          <w:szCs w:val="28"/>
          <w:lang w:val="hu-HU"/>
        </w:rPr>
        <w:t xml:space="preserve"> </w:t>
      </w:r>
      <w:r w:rsidR="00E67695">
        <w:rPr>
          <w:rFonts w:ascii="Times New Roman" w:hAnsi="Times New Roman"/>
          <w:sz w:val="28"/>
          <w:szCs w:val="28"/>
          <w:lang w:val="hu-HU"/>
        </w:rPr>
        <w:t xml:space="preserve">erősíthetik, feltételezhetik egymást. </w:t>
      </w:r>
      <w:r w:rsidR="00A656D2">
        <w:rPr>
          <w:rFonts w:ascii="Times New Roman" w:hAnsi="Times New Roman"/>
          <w:sz w:val="28"/>
          <w:szCs w:val="28"/>
          <w:lang w:val="hu-HU"/>
        </w:rPr>
        <w:t>Kérjük ezért, hogy az egyes beavatkozások helyi indokoltságát és eredményeit is mutassák be.</w:t>
      </w:r>
    </w:p>
    <w:p w:rsidR="006A450F" w:rsidRPr="00DD6A66" w:rsidRDefault="009644A1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Környezetbarát, az adottságoknak megfelelő me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>ző</w:t>
      </w:r>
      <w:r>
        <w:rPr>
          <w:rFonts w:ascii="Times New Roman" w:hAnsi="Times New Roman"/>
          <w:b w:val="0"/>
          <w:sz w:val="28"/>
          <w:szCs w:val="28"/>
          <w:lang w:val="hu-HU"/>
        </w:rPr>
        <w:t>gazdaság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  <w:r w:rsidR="006A450F"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és </w:t>
      </w:r>
      <w:r>
        <w:rPr>
          <w:rFonts w:ascii="Times New Roman" w:hAnsi="Times New Roman"/>
          <w:b w:val="0"/>
          <w:sz w:val="28"/>
          <w:szCs w:val="28"/>
          <w:lang w:val="hu-HU"/>
        </w:rPr>
        <w:t>e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>rdőgazdálkodás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 erősítése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</w:p>
    <w:p w:rsidR="00E67695" w:rsidRDefault="009644A1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Felelősségteljes és környezetbarát</w:t>
      </w:r>
      <w:r w:rsidR="00540690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hu-HU"/>
        </w:rPr>
        <w:t>erőforrás-gazdálkodás</w:t>
      </w:r>
      <w:r w:rsidR="00540690">
        <w:rPr>
          <w:rFonts w:ascii="Times New Roman" w:hAnsi="Times New Roman"/>
          <w:b w:val="0"/>
          <w:sz w:val="28"/>
          <w:szCs w:val="28"/>
          <w:lang w:val="hu-HU"/>
        </w:rPr>
        <w:t>, megújuló nyersanyagok felhasználása</w:t>
      </w:r>
      <w:r w:rsidR="00004005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</w:p>
    <w:p w:rsidR="00E67695" w:rsidRDefault="00004005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Helyi ellátási és foglalkoztatási lehetőségek megtartása és újak teremtése</w:t>
      </w:r>
      <w:r w:rsidR="00E67695"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</w:p>
    <w:p w:rsidR="006A450F" w:rsidRDefault="00E67695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A megőrzésre érdemes régi épületállomány felújítása, új, jó minőségű épületek építése</w:t>
      </w:r>
    </w:p>
    <w:p w:rsidR="006A450F" w:rsidRPr="00DD6A66" w:rsidRDefault="00540690" w:rsidP="00E67695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Korszerű s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>zociális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 intézmények, a társadalmi-kulturális élet lehetőségeinek megteremtése</w:t>
      </w:r>
    </w:p>
    <w:p w:rsidR="006A450F" w:rsidRPr="00DD6A66" w:rsidRDefault="00540690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A helyi lakosság identitás- és öntudatának erősítése</w:t>
      </w:r>
    </w:p>
    <w:p w:rsidR="006A450F" w:rsidRPr="00DD6A66" w:rsidRDefault="007907D7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A lakosság képességeinek és motivációinak fejlesztése a közösségi elkötelezettségük fejlesztése érdekében</w:t>
      </w:r>
    </w:p>
    <w:p w:rsidR="006A450F" w:rsidRPr="00DD6A66" w:rsidRDefault="007907D7" w:rsidP="00174333">
      <w:pPr>
        <w:pStyle w:val="berschrift1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/>
        <w:jc w:val="left"/>
        <w:rPr>
          <w:rFonts w:ascii="Times New Roman" w:hAnsi="Times New Roman"/>
          <w:b w:val="0"/>
          <w:sz w:val="28"/>
          <w:szCs w:val="28"/>
          <w:lang w:val="hu-HU"/>
        </w:rPr>
      </w:pPr>
      <w:r>
        <w:rPr>
          <w:rFonts w:ascii="Times New Roman" w:hAnsi="Times New Roman"/>
          <w:b w:val="0"/>
          <w:sz w:val="28"/>
          <w:szCs w:val="28"/>
          <w:lang w:val="hu-HU"/>
        </w:rPr>
        <w:t>Valamennyi korosztály</w:t>
      </w:r>
      <w:r w:rsidR="006A450F"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, 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>nemzetiség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 </w:t>
      </w:r>
      <w:r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és </w:t>
      </w:r>
      <w:r w:rsidR="006A450F" w:rsidRPr="00DD6A66">
        <w:rPr>
          <w:rFonts w:ascii="Times New Roman" w:hAnsi="Times New Roman"/>
          <w:b w:val="0"/>
          <w:sz w:val="28"/>
          <w:szCs w:val="28"/>
          <w:lang w:val="hu-HU"/>
        </w:rPr>
        <w:t xml:space="preserve">kisebbség, 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mindkét </w:t>
      </w:r>
      <w:r w:rsidR="006A450F" w:rsidRPr="00DD6A66">
        <w:rPr>
          <w:rFonts w:ascii="Times New Roman" w:hAnsi="Times New Roman"/>
          <w:b w:val="0"/>
          <w:sz w:val="28"/>
          <w:szCs w:val="28"/>
          <w:lang w:val="hu-HU"/>
        </w:rPr>
        <w:t>nem</w:t>
      </w:r>
      <w:r>
        <w:rPr>
          <w:rFonts w:ascii="Times New Roman" w:hAnsi="Times New Roman"/>
          <w:b w:val="0"/>
          <w:sz w:val="28"/>
          <w:szCs w:val="28"/>
          <w:lang w:val="hu-HU"/>
        </w:rPr>
        <w:t xml:space="preserve"> esélyegyenlőségének támogatása</w:t>
      </w:r>
      <w:r w:rsidR="00004005">
        <w:rPr>
          <w:rFonts w:ascii="Times New Roman" w:hAnsi="Times New Roman"/>
          <w:b w:val="0"/>
          <w:sz w:val="28"/>
          <w:szCs w:val="28"/>
          <w:lang w:val="hu-HU"/>
        </w:rPr>
        <w:t xml:space="preserve"> gazdasági, társadalmi és kulturális vonatkozásban</w:t>
      </w:r>
    </w:p>
    <w:p w:rsidR="006A450F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540690" w:rsidRPr="00DD6A66" w:rsidRDefault="00540690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A656D2" w:rsidRPr="00DD6A66" w:rsidRDefault="00A656D2" w:rsidP="00A656D2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II.) Irányultság és stratégia (szempontonként 5-5 pont)</w:t>
      </w:r>
    </w:p>
    <w:p w:rsidR="00A656D2" w:rsidRPr="00DD6A66" w:rsidRDefault="00A656D2" w:rsidP="00A656D2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Célirányosság</w:t>
      </w:r>
    </w:p>
    <w:p w:rsidR="00A656D2" w:rsidRPr="00DD6A66" w:rsidRDefault="00A656D2" w:rsidP="00A656D2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Komplexitás</w:t>
      </w:r>
    </w:p>
    <w:p w:rsidR="00A656D2" w:rsidRPr="00DD6A66" w:rsidRDefault="00A656D2" w:rsidP="00A656D2">
      <w:pPr>
        <w:numPr>
          <w:ilvl w:val="0"/>
          <w:numId w:val="3"/>
        </w:numPr>
        <w:tabs>
          <w:tab w:val="clear" w:pos="720"/>
          <w:tab w:val="num" w:pos="567"/>
        </w:tabs>
        <w:ind w:left="284" w:hanging="284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Fenntarthatóság</w:t>
      </w:r>
    </w:p>
    <w:p w:rsidR="00A656D2" w:rsidRDefault="00A656D2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</w:p>
    <w:p w:rsidR="006A450F" w:rsidRPr="00DD6A66" w:rsidRDefault="006A450F" w:rsidP="00174333">
      <w:pPr>
        <w:ind w:left="284" w:hanging="284"/>
        <w:rPr>
          <w:rFonts w:ascii="Times New Roman" w:hAnsi="Times New Roman"/>
          <w:b/>
          <w:sz w:val="28"/>
          <w:szCs w:val="28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lang w:val="hu-HU"/>
        </w:rPr>
        <w:t>II</w:t>
      </w:r>
      <w:r w:rsidR="00A656D2">
        <w:rPr>
          <w:rFonts w:ascii="Times New Roman" w:hAnsi="Times New Roman"/>
          <w:b/>
          <w:sz w:val="28"/>
          <w:szCs w:val="28"/>
          <w:lang w:val="hu-HU"/>
        </w:rPr>
        <w:t>I</w:t>
      </w:r>
      <w:r w:rsidRPr="00DD6A66">
        <w:rPr>
          <w:rFonts w:ascii="Times New Roman" w:hAnsi="Times New Roman"/>
          <w:b/>
          <w:sz w:val="28"/>
          <w:szCs w:val="28"/>
          <w:lang w:val="hu-HU"/>
        </w:rPr>
        <w:t>.) Módszerek (szempontonként 5-5 pont)</w:t>
      </w:r>
    </w:p>
    <w:p w:rsidR="006A450F" w:rsidRPr="00DD6A66" w:rsidRDefault="00A656D2" w:rsidP="002E6C0C">
      <w:pPr>
        <w:numPr>
          <w:ilvl w:val="0"/>
          <w:numId w:val="4"/>
        </w:numPr>
        <w:tabs>
          <w:tab w:val="clear" w:pos="720"/>
          <w:tab w:val="num" w:pos="567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K</w:t>
      </w:r>
      <w:r w:rsidR="006A450F" w:rsidRPr="00DD6A66">
        <w:rPr>
          <w:rFonts w:ascii="Times New Roman" w:hAnsi="Times New Roman"/>
          <w:sz w:val="28"/>
          <w:szCs w:val="28"/>
          <w:lang w:val="hu-HU"/>
        </w:rPr>
        <w:t>ommunikáció</w:t>
      </w:r>
      <w:r>
        <w:rPr>
          <w:rFonts w:ascii="Times New Roman" w:hAnsi="Times New Roman"/>
          <w:sz w:val="28"/>
          <w:szCs w:val="28"/>
          <w:lang w:val="hu-HU"/>
        </w:rPr>
        <w:t>s folyamatok biztosítása a lakosság, képviselőik és az igazgatás között</w:t>
      </w:r>
    </w:p>
    <w:p w:rsidR="006A450F" w:rsidRPr="00DD6A66" w:rsidRDefault="006A450F" w:rsidP="002E6C0C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Saját kezdeményezések és lakossági részvétel </w:t>
      </w:r>
    </w:p>
    <w:p w:rsidR="006A450F" w:rsidRPr="00DD6A66" w:rsidRDefault="00A656D2" w:rsidP="002E6C0C">
      <w:pPr>
        <w:numPr>
          <w:ilvl w:val="0"/>
          <w:numId w:val="4"/>
        </w:numPr>
        <w:tabs>
          <w:tab w:val="clear" w:pos="720"/>
          <w:tab w:val="num" w:pos="540"/>
          <w:tab w:val="left" w:pos="900"/>
        </w:tabs>
        <w:ind w:left="284" w:hanging="284"/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>H</w:t>
      </w:r>
      <w:r w:rsidR="006A450F" w:rsidRPr="00DD6A66">
        <w:rPr>
          <w:rFonts w:ascii="Times New Roman" w:hAnsi="Times New Roman"/>
          <w:sz w:val="28"/>
          <w:szCs w:val="28"/>
          <w:lang w:val="hu-HU"/>
        </w:rPr>
        <w:t>álózatok</w:t>
      </w:r>
      <w:r>
        <w:rPr>
          <w:rFonts w:ascii="Times New Roman" w:hAnsi="Times New Roman"/>
          <w:sz w:val="28"/>
          <w:szCs w:val="28"/>
          <w:lang w:val="hu-HU"/>
        </w:rPr>
        <w:t>, településközi kapcsolatok kezdeményezése, igénybevétele</w:t>
      </w:r>
      <w:r w:rsidR="006A450F" w:rsidRPr="00DD6A66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6A450F" w:rsidRPr="00DD6A66" w:rsidRDefault="006A450F" w:rsidP="002E6C0C">
      <w:pPr>
        <w:tabs>
          <w:tab w:val="left" w:pos="567"/>
          <w:tab w:val="left" w:pos="709"/>
          <w:tab w:val="left" w:pos="900"/>
        </w:tabs>
        <w:ind w:left="360" w:hanging="360"/>
        <w:jc w:val="both"/>
        <w:rPr>
          <w:rFonts w:ascii="Times New Roman" w:hAnsi="Times New Roman"/>
          <w:sz w:val="28"/>
          <w:szCs w:val="28"/>
          <w:highlight w:val="cyan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4. </w:t>
      </w:r>
      <w:r w:rsidR="00A656D2">
        <w:rPr>
          <w:rFonts w:ascii="Times New Roman" w:hAnsi="Times New Roman"/>
          <w:sz w:val="28"/>
          <w:szCs w:val="28"/>
          <w:lang w:val="hu-HU"/>
        </w:rPr>
        <w:t>A tervezés, tanácsadás, projektmenedzsment módszerei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6A450F" w:rsidRDefault="006A450F" w:rsidP="00174333">
      <w:pPr>
        <w:rPr>
          <w:rFonts w:ascii="Times New Roman" w:hAnsi="Times New Roman"/>
          <w:b/>
          <w:sz w:val="28"/>
          <w:szCs w:val="28"/>
          <w:lang w:val="hu-HU"/>
        </w:rPr>
      </w:pPr>
    </w:p>
    <w:p w:rsidR="00B23779" w:rsidRPr="00DD6A66" w:rsidRDefault="00B23779" w:rsidP="00174333">
      <w:pPr>
        <w:rPr>
          <w:rFonts w:ascii="Times New Roman" w:hAnsi="Times New Roman"/>
          <w:b/>
          <w:sz w:val="28"/>
          <w:szCs w:val="28"/>
          <w:lang w:val="hu-HU"/>
        </w:rPr>
      </w:pPr>
      <w:r>
        <w:rPr>
          <w:rFonts w:ascii="Times New Roman" w:hAnsi="Times New Roman"/>
          <w:b/>
          <w:sz w:val="28"/>
          <w:szCs w:val="28"/>
          <w:lang w:val="hu-HU"/>
        </w:rPr>
        <w:t>IV. Mottónak való megfelelés</w:t>
      </w:r>
    </w:p>
    <w:p w:rsidR="006A450F" w:rsidRDefault="006A450F" w:rsidP="00736894">
      <w:pPr>
        <w:jc w:val="both"/>
        <w:rPr>
          <w:rFonts w:ascii="Times New Roman" w:hAnsi="Times New Roman"/>
          <w:b/>
          <w:sz w:val="28"/>
          <w:szCs w:val="28"/>
          <w:lang w:val="hu-HU"/>
        </w:rPr>
      </w:pPr>
    </w:p>
    <w:p w:rsidR="006A450F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2E6C0C" w:rsidRDefault="002E6C0C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B64F12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B64F12">
        <w:rPr>
          <w:rFonts w:ascii="Times New Roman" w:hAnsi="Times New Roman"/>
          <w:b/>
          <w:sz w:val="28"/>
          <w:szCs w:val="28"/>
          <w:u w:val="single"/>
          <w:lang w:val="hu-HU"/>
        </w:rPr>
        <w:t>Díjak</w:t>
      </w:r>
    </w:p>
    <w:p w:rsidR="006A450F" w:rsidRPr="00DD6A66" w:rsidRDefault="006A450F" w:rsidP="00736894">
      <w:pPr>
        <w:rPr>
          <w:rFonts w:ascii="Times New Roman" w:hAnsi="Times New Roman"/>
          <w:sz w:val="28"/>
          <w:szCs w:val="28"/>
          <w:lang w:val="hu-HU"/>
        </w:rPr>
      </w:pPr>
    </w:p>
    <w:p w:rsidR="006A450F" w:rsidRPr="00DD6A66" w:rsidRDefault="006A450F" w:rsidP="00736894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pályázatok az alábbi díjazásban részesülhetnek:</w:t>
      </w:r>
    </w:p>
    <w:p w:rsidR="006A450F" w:rsidRPr="00DD6A66" w:rsidRDefault="006A450F" w:rsidP="002E6C0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A nyertes pályázó „</w:t>
      </w:r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>A</w:t>
      </w:r>
      <w:r w:rsidRPr="00DD6A66">
        <w:rPr>
          <w:rFonts w:ascii="Times New Roman" w:hAnsi="Times New Roman"/>
          <w:bCs/>
          <w:sz w:val="28"/>
          <w:szCs w:val="28"/>
          <w:lang w:val="hu-HU"/>
        </w:rPr>
        <w:t xml:space="preserve"> </w:t>
      </w:r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 xml:space="preserve">Magyarországi Falumegújítási Díj I. helyezése a falufejlesztés legkiemelkedőbb minőségű megvalósításáért – </w:t>
      </w:r>
      <w:r w:rsidR="00A656D2"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>201</w:t>
      </w:r>
      <w:r w:rsidR="00A656D2">
        <w:rPr>
          <w:rFonts w:ascii="Times New Roman" w:hAnsi="Times New Roman"/>
          <w:bCs/>
          <w:i/>
          <w:iCs/>
          <w:sz w:val="28"/>
          <w:szCs w:val="28"/>
          <w:lang w:val="hu-HU"/>
        </w:rPr>
        <w:t>7</w:t>
      </w:r>
      <w:r w:rsidRPr="00DD6A66">
        <w:rPr>
          <w:rFonts w:ascii="Times New Roman" w:hAnsi="Times New Roman"/>
          <w:bCs/>
          <w:i/>
          <w:iCs/>
          <w:sz w:val="28"/>
          <w:szCs w:val="28"/>
          <w:lang w:val="hu-HU"/>
        </w:rPr>
        <w:t xml:space="preserve">.” 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elnevezésű elismerésben részesül</w:t>
      </w:r>
      <w:r w:rsidRPr="00DD6A66">
        <w:rPr>
          <w:rFonts w:ascii="Times New Roman" w:hAnsi="Times New Roman"/>
          <w:sz w:val="28"/>
          <w:szCs w:val="28"/>
          <w:lang w:val="hu-HU"/>
        </w:rPr>
        <w:t xml:space="preserve">, továbbá nevezésre kerül az „Európai Falumegújítási Díj – </w:t>
      </w:r>
      <w:r w:rsidR="00A656D2" w:rsidRPr="00DD6A66">
        <w:rPr>
          <w:rFonts w:ascii="Times New Roman" w:hAnsi="Times New Roman"/>
          <w:sz w:val="28"/>
          <w:szCs w:val="28"/>
          <w:lang w:val="hu-HU"/>
        </w:rPr>
        <w:t>201</w:t>
      </w:r>
      <w:r w:rsidR="00A656D2">
        <w:rPr>
          <w:rFonts w:ascii="Times New Roman" w:hAnsi="Times New Roman"/>
          <w:sz w:val="28"/>
          <w:szCs w:val="28"/>
          <w:lang w:val="hu-HU"/>
        </w:rPr>
        <w:t>8</w:t>
      </w:r>
      <w:r w:rsidRPr="00DD6A66">
        <w:rPr>
          <w:rFonts w:ascii="Times New Roman" w:hAnsi="Times New Roman"/>
          <w:sz w:val="28"/>
          <w:szCs w:val="28"/>
          <w:lang w:val="hu-HU"/>
        </w:rPr>
        <w:t>.” pályázatra, a meghirdetők fedezik a nevezési díjat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. A győztes jogot szerez, hogy helyszíne lehessen a 201</w:t>
      </w:r>
      <w:r>
        <w:rPr>
          <w:rFonts w:ascii="Times New Roman" w:hAnsi="Times New Roman"/>
          <w:bCs/>
          <w:iCs/>
          <w:sz w:val="28"/>
          <w:szCs w:val="28"/>
          <w:lang w:val="hu-HU"/>
        </w:rPr>
        <w:t>8</w:t>
      </w:r>
      <w:r w:rsidRPr="00DD6A66">
        <w:rPr>
          <w:rFonts w:ascii="Times New Roman" w:hAnsi="Times New Roman"/>
          <w:bCs/>
          <w:iCs/>
          <w:sz w:val="28"/>
          <w:szCs w:val="28"/>
          <w:lang w:val="hu-HU"/>
        </w:rPr>
        <w:t>. évi díjátadó ünnepségnek és falumegújítási konferenciának. Az I. helyezés nem megosztható.</w:t>
      </w:r>
    </w:p>
    <w:p w:rsidR="006A450F" w:rsidRPr="00DD6A66" w:rsidRDefault="006A450F" w:rsidP="002E6C0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Több pályázat is elnyerheti a második helyezést, amely során a pályázók a 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„Magyarországi Falumegújítási Díj a fenntartható falufejlesztés kiváló színvonalú megvalósításáért – </w:t>
      </w:r>
      <w:r w:rsidR="00146A46" w:rsidRPr="00DD6A66">
        <w:rPr>
          <w:rFonts w:ascii="Times New Roman" w:hAnsi="Times New Roman"/>
          <w:i/>
          <w:sz w:val="28"/>
          <w:szCs w:val="28"/>
          <w:lang w:val="hu-HU"/>
        </w:rPr>
        <w:t>201</w:t>
      </w:r>
      <w:r w:rsidR="00146A46">
        <w:rPr>
          <w:rFonts w:ascii="Times New Roman" w:hAnsi="Times New Roman"/>
          <w:i/>
          <w:sz w:val="28"/>
          <w:szCs w:val="28"/>
          <w:lang w:val="hu-HU"/>
        </w:rPr>
        <w:t>7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.” </w:t>
      </w:r>
      <w:r w:rsidRPr="00DD6A66">
        <w:rPr>
          <w:rFonts w:ascii="Times New Roman" w:hAnsi="Times New Roman"/>
          <w:sz w:val="28"/>
          <w:szCs w:val="28"/>
          <w:lang w:val="hu-HU"/>
        </w:rPr>
        <w:t>elnevezésű elismerésben részesülnek.</w:t>
      </w:r>
    </w:p>
    <w:p w:rsidR="006A450F" w:rsidRPr="00DD6A66" w:rsidRDefault="006A450F" w:rsidP="002E6C0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A következő kategóriában díjat kapnak 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>„</w:t>
      </w:r>
      <w:r w:rsidRPr="00DD6A66">
        <w:rPr>
          <w:rFonts w:ascii="Times New Roman" w:hAnsi="Times New Roman"/>
          <w:i/>
          <w:color w:val="000000"/>
          <w:sz w:val="28"/>
          <w:szCs w:val="28"/>
          <w:lang w:val="hu-HU"/>
        </w:rPr>
        <w:t>A falumegújítás több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 </w:t>
      </w:r>
      <w:r w:rsidRPr="00DD6A66">
        <w:rPr>
          <w:rFonts w:ascii="Times New Roman" w:hAnsi="Times New Roman"/>
          <w:i/>
          <w:color w:val="000000"/>
          <w:sz w:val="28"/>
          <w:szCs w:val="28"/>
          <w:lang w:val="hu-HU"/>
        </w:rPr>
        <w:t>területén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 xml:space="preserve"> elért kiemelkedő teljesítményért – </w:t>
      </w:r>
      <w:r w:rsidR="00146A46" w:rsidRPr="00DD6A66">
        <w:rPr>
          <w:rFonts w:ascii="Times New Roman" w:hAnsi="Times New Roman"/>
          <w:i/>
          <w:sz w:val="28"/>
          <w:szCs w:val="28"/>
          <w:lang w:val="hu-HU"/>
        </w:rPr>
        <w:t>201</w:t>
      </w:r>
      <w:r w:rsidR="00146A46">
        <w:rPr>
          <w:rFonts w:ascii="Times New Roman" w:hAnsi="Times New Roman"/>
          <w:i/>
          <w:sz w:val="28"/>
          <w:szCs w:val="28"/>
          <w:lang w:val="hu-HU"/>
        </w:rPr>
        <w:t>7</w:t>
      </w:r>
      <w:r w:rsidRPr="00DD6A66">
        <w:rPr>
          <w:rFonts w:ascii="Times New Roman" w:hAnsi="Times New Roman"/>
          <w:i/>
          <w:sz w:val="28"/>
          <w:szCs w:val="28"/>
          <w:lang w:val="hu-HU"/>
        </w:rPr>
        <w:t>.”</w:t>
      </w:r>
      <w:r w:rsidRPr="00DD6A66">
        <w:rPr>
          <w:rFonts w:ascii="Times New Roman" w:hAnsi="Times New Roman"/>
          <w:sz w:val="28"/>
          <w:szCs w:val="28"/>
          <w:lang w:val="hu-HU"/>
        </w:rPr>
        <w:t>.</w:t>
      </w:r>
    </w:p>
    <w:p w:rsidR="006A450F" w:rsidRPr="00DD6A66" w:rsidRDefault="006A450F" w:rsidP="00736894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Minden pályázatot benyújtó elismerésben részesül.</w:t>
      </w:r>
    </w:p>
    <w:p w:rsidR="00146A46" w:rsidRDefault="00146A46" w:rsidP="00D6699F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820B45" w:rsidRDefault="00820B45" w:rsidP="00D6699F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DD6A66" w:rsidRDefault="006A450F" w:rsidP="00D6699F">
      <w:pPr>
        <w:jc w:val="both"/>
        <w:rPr>
          <w:rFonts w:ascii="Times New Roman" w:hAnsi="Times New Roman"/>
          <w:b/>
          <w:sz w:val="28"/>
          <w:szCs w:val="28"/>
          <w:lang w:val="hu-HU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>Az országos díjak nem jelentenek közvetlen pénzbeli juttatást, hanem emléktárgyak, oklevelek kerülnek átadásra.</w:t>
      </w:r>
      <w:r w:rsidRPr="00A578F7">
        <w:rPr>
          <w:rFonts w:ascii="Times New Roman" w:hAnsi="Times New Roman"/>
          <w:i/>
          <w:sz w:val="28"/>
          <w:szCs w:val="28"/>
          <w:lang w:val="hu-HU"/>
        </w:rPr>
        <w:t xml:space="preserve"> </w:t>
      </w:r>
      <w:r w:rsidRPr="00A578F7">
        <w:rPr>
          <w:rFonts w:ascii="Times New Roman" w:hAnsi="Times New Roman"/>
          <w:sz w:val="28"/>
          <w:szCs w:val="28"/>
          <w:lang w:val="hu-HU"/>
        </w:rPr>
        <w:t xml:space="preserve">(A nyertesek listáját </w:t>
      </w:r>
      <w:r w:rsidRPr="006F2055">
        <w:rPr>
          <w:rFonts w:ascii="Times New Roman" w:hAnsi="Times New Roman"/>
          <w:sz w:val="28"/>
          <w:szCs w:val="28"/>
          <w:lang w:val="hu-HU"/>
        </w:rPr>
        <w:t>–</w:t>
      </w:r>
      <w:r w:rsidRPr="00A578F7">
        <w:rPr>
          <w:rFonts w:ascii="Times New Roman" w:hAnsi="Times New Roman"/>
          <w:sz w:val="28"/>
          <w:szCs w:val="28"/>
          <w:lang w:val="hu-HU"/>
        </w:rPr>
        <w:t xml:space="preserve"> az értékelést követően </w:t>
      </w:r>
      <w:r w:rsidRPr="006F2055">
        <w:rPr>
          <w:rFonts w:ascii="Times New Roman" w:hAnsi="Times New Roman"/>
          <w:sz w:val="28"/>
          <w:szCs w:val="28"/>
          <w:lang w:val="hu-HU"/>
        </w:rPr>
        <w:t>–</w:t>
      </w:r>
      <w:r w:rsidRPr="00A578F7">
        <w:rPr>
          <w:rFonts w:ascii="Times New Roman" w:hAnsi="Times New Roman"/>
          <w:sz w:val="28"/>
          <w:szCs w:val="28"/>
          <w:lang w:val="hu-HU"/>
        </w:rPr>
        <w:t xml:space="preserve"> a </w:t>
      </w:r>
      <w:r w:rsidR="00146A46">
        <w:rPr>
          <w:rFonts w:ascii="Times New Roman" w:hAnsi="Times New Roman"/>
          <w:sz w:val="28"/>
          <w:szCs w:val="28"/>
          <w:lang w:val="hu-HU"/>
        </w:rPr>
        <w:t>Belügy</w:t>
      </w:r>
      <w:r w:rsidRPr="00A578F7">
        <w:rPr>
          <w:rFonts w:ascii="Times New Roman" w:hAnsi="Times New Roman"/>
          <w:sz w:val="28"/>
          <w:szCs w:val="28"/>
          <w:lang w:val="hu-HU"/>
        </w:rPr>
        <w:t>minisztérium, a MUT honlapján lehet megtekinteni, illetve megjelenik az Önkormányzati Hírlevélben.)</w:t>
      </w:r>
      <w:r w:rsidRPr="00A578F7" w:rsidDel="00D6699F">
        <w:rPr>
          <w:rFonts w:ascii="Times New Roman" w:hAnsi="Times New Roman"/>
          <w:sz w:val="28"/>
          <w:szCs w:val="28"/>
          <w:lang w:val="hu-HU"/>
        </w:rPr>
        <w:t xml:space="preserve"> </w:t>
      </w:r>
    </w:p>
    <w:p w:rsidR="00A30CCF" w:rsidRDefault="00A30CC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A30CCF" w:rsidRDefault="00A30CC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820B45" w:rsidRDefault="00820B45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</w:p>
    <w:p w:rsidR="006A450F" w:rsidRPr="00DD6A66" w:rsidRDefault="006A450F" w:rsidP="00736894">
      <w:pPr>
        <w:jc w:val="both"/>
        <w:rPr>
          <w:rFonts w:ascii="Times New Roman" w:hAnsi="Times New Roman"/>
          <w:b/>
          <w:sz w:val="28"/>
          <w:szCs w:val="28"/>
          <w:u w:val="single"/>
          <w:lang w:val="hu-HU"/>
        </w:rPr>
      </w:pPr>
      <w:r w:rsidRPr="00DD6A66">
        <w:rPr>
          <w:rFonts w:ascii="Times New Roman" w:hAnsi="Times New Roman"/>
          <w:b/>
          <w:sz w:val="28"/>
          <w:szCs w:val="28"/>
          <w:u w:val="single"/>
          <w:lang w:val="hu-HU"/>
        </w:rPr>
        <w:lastRenderedPageBreak/>
        <w:t>További információk:</w:t>
      </w:r>
    </w:p>
    <w:p w:rsidR="006A450F" w:rsidRPr="00DD6A66" w:rsidRDefault="006A450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</w:p>
    <w:p w:rsidR="006A450F" w:rsidRPr="00DD6A66" w:rsidRDefault="006A450F" w:rsidP="00736894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>BM részéről: Madaras Attila, szakmai főtanácsadó</w:t>
      </w:r>
    </w:p>
    <w:p w:rsidR="006A450F" w:rsidRPr="00A578F7" w:rsidRDefault="006A450F" w:rsidP="00D6699F">
      <w:pPr>
        <w:jc w:val="both"/>
        <w:rPr>
          <w:rFonts w:ascii="Times New Roman" w:hAnsi="Times New Roman"/>
          <w:sz w:val="28"/>
          <w:szCs w:val="28"/>
          <w:lang w:val="hu-HU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>Tel.: 1-441-</w:t>
      </w:r>
      <w:r w:rsidR="001234F8" w:rsidRPr="00A578F7">
        <w:rPr>
          <w:rFonts w:ascii="Times New Roman" w:hAnsi="Times New Roman"/>
          <w:sz w:val="28"/>
          <w:szCs w:val="28"/>
          <w:lang w:val="hu-HU"/>
        </w:rPr>
        <w:t>1</w:t>
      </w:r>
      <w:r w:rsidR="001234F8">
        <w:rPr>
          <w:rFonts w:ascii="Times New Roman" w:hAnsi="Times New Roman"/>
          <w:sz w:val="28"/>
          <w:szCs w:val="28"/>
          <w:lang w:val="hu-HU"/>
        </w:rPr>
        <w:t>788</w:t>
      </w:r>
    </w:p>
    <w:p w:rsidR="00133BF3" w:rsidRDefault="001234F8" w:rsidP="006A48B1">
      <w:pPr>
        <w:jc w:val="both"/>
        <w:rPr>
          <w:rFonts w:ascii="Times New Roman" w:hAnsi="Times New Roman"/>
          <w:sz w:val="28"/>
          <w:szCs w:val="28"/>
          <w:lang w:val="hu-HU"/>
        </w:rPr>
      </w:pPr>
      <w:proofErr w:type="spellStart"/>
      <w:r>
        <w:rPr>
          <w:rFonts w:ascii="Times New Roman" w:hAnsi="Times New Roman"/>
          <w:sz w:val="28"/>
          <w:szCs w:val="28"/>
          <w:lang w:val="hu-HU"/>
        </w:rPr>
        <w:t>Mob</w:t>
      </w:r>
      <w:proofErr w:type="spellEnd"/>
      <w:r>
        <w:rPr>
          <w:rFonts w:ascii="Times New Roman" w:hAnsi="Times New Roman"/>
          <w:sz w:val="28"/>
          <w:szCs w:val="28"/>
          <w:lang w:val="hu-HU"/>
        </w:rPr>
        <w:t xml:space="preserve">.: 20-9377791 </w:t>
      </w:r>
    </w:p>
    <w:p w:rsidR="00133BF3" w:rsidRDefault="006A450F" w:rsidP="006A48B1">
      <w:pPr>
        <w:jc w:val="both"/>
        <w:rPr>
          <w:i/>
          <w:lang w:val="pt-BR"/>
        </w:rPr>
      </w:pPr>
      <w:r w:rsidRPr="00A578F7">
        <w:rPr>
          <w:rFonts w:ascii="Times New Roman" w:hAnsi="Times New Roman"/>
          <w:sz w:val="28"/>
          <w:szCs w:val="28"/>
          <w:lang w:val="hu-HU"/>
        </w:rPr>
        <w:t xml:space="preserve">E-mail: </w:t>
      </w:r>
      <w:hyperlink r:id="rId9" w:history="1">
        <w:r w:rsidRPr="00A578F7">
          <w:rPr>
            <w:rStyle w:val="Hiperhivatkozs"/>
            <w:rFonts w:ascii="Times New Roman" w:hAnsi="Times New Roman"/>
            <w:sz w:val="28"/>
            <w:szCs w:val="28"/>
            <w:lang w:val="hu-HU"/>
          </w:rPr>
          <w:t>attila.madaras@bm.gov.hu</w:t>
        </w:r>
      </w:hyperlink>
    </w:p>
    <w:p w:rsidR="00133BF3" w:rsidRDefault="00133BF3" w:rsidP="00736894">
      <w:pPr>
        <w:rPr>
          <w:rFonts w:ascii="Times New Roman" w:hAnsi="Times New Roman"/>
          <w:sz w:val="28"/>
          <w:szCs w:val="28"/>
          <w:lang w:val="hu-HU"/>
        </w:rPr>
      </w:pPr>
    </w:p>
    <w:p w:rsidR="006A450F" w:rsidRPr="00DD6A66" w:rsidRDefault="006A450F" w:rsidP="00736894">
      <w:pPr>
        <w:rPr>
          <w:rFonts w:ascii="Times New Roman" w:hAnsi="Times New Roman"/>
          <w:sz w:val="28"/>
          <w:szCs w:val="28"/>
          <w:lang w:val="hu-HU"/>
        </w:rPr>
      </w:pPr>
      <w:r w:rsidRPr="00DD6A66">
        <w:rPr>
          <w:rFonts w:ascii="Times New Roman" w:hAnsi="Times New Roman"/>
          <w:sz w:val="28"/>
          <w:szCs w:val="28"/>
          <w:lang w:val="hu-HU"/>
        </w:rPr>
        <w:t xml:space="preserve">A Magyar Urbanisztikai Társaság Falutagozata részéről: dr. Ónodi Gábor elnök </w:t>
      </w:r>
    </w:p>
    <w:p w:rsidR="006A450F" w:rsidRDefault="006A450F" w:rsidP="00D6699F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A578F7">
        <w:rPr>
          <w:rFonts w:ascii="Times New Roman" w:hAnsi="Times New Roman"/>
          <w:sz w:val="28"/>
          <w:szCs w:val="28"/>
          <w:lang w:val="es-ES"/>
        </w:rPr>
        <w:t>Tel.: 28-522-012</w:t>
      </w:r>
    </w:p>
    <w:p w:rsidR="00B23779" w:rsidRPr="00A578F7" w:rsidRDefault="00B23779" w:rsidP="00D6699F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  <w:lang w:val="es-ES"/>
        </w:rPr>
        <w:t>Mob.: 30-2921553</w:t>
      </w:r>
    </w:p>
    <w:p w:rsidR="006A450F" w:rsidRPr="00A578F7" w:rsidRDefault="006A450F" w:rsidP="00D6699F">
      <w:pPr>
        <w:jc w:val="both"/>
        <w:rPr>
          <w:rFonts w:ascii="Times New Roman" w:hAnsi="Times New Roman"/>
          <w:sz w:val="28"/>
          <w:szCs w:val="28"/>
          <w:lang w:val="es-ES"/>
        </w:rPr>
      </w:pPr>
      <w:r w:rsidRPr="00A578F7">
        <w:rPr>
          <w:rFonts w:ascii="Times New Roman" w:hAnsi="Times New Roman"/>
          <w:sz w:val="28"/>
          <w:szCs w:val="28"/>
          <w:lang w:val="es-ES"/>
        </w:rPr>
        <w:t>Fax: 28-415-383</w:t>
      </w:r>
    </w:p>
    <w:p w:rsidR="00237813" w:rsidRDefault="006A450F" w:rsidP="00296F63">
      <w:pPr>
        <w:jc w:val="both"/>
        <w:rPr>
          <w:rStyle w:val="Hiperhivatkozs"/>
          <w:rFonts w:ascii="Times New Roman" w:hAnsi="Times New Roman"/>
          <w:sz w:val="28"/>
          <w:szCs w:val="28"/>
          <w:lang w:val="es-ES"/>
        </w:rPr>
      </w:pPr>
      <w:r w:rsidRPr="00A578F7">
        <w:rPr>
          <w:rFonts w:ascii="Times New Roman" w:hAnsi="Times New Roman"/>
          <w:sz w:val="28"/>
          <w:szCs w:val="28"/>
          <w:lang w:val="es-ES"/>
        </w:rPr>
        <w:t xml:space="preserve">E-mail: </w:t>
      </w:r>
      <w:hyperlink r:id="rId10" w:history="1">
        <w:r w:rsidRPr="00A578F7">
          <w:rPr>
            <w:rStyle w:val="Hiperhivatkozs"/>
            <w:rFonts w:ascii="Times New Roman" w:hAnsi="Times New Roman"/>
            <w:sz w:val="28"/>
            <w:szCs w:val="28"/>
            <w:lang w:val="es-ES"/>
          </w:rPr>
          <w:t>onodi.gabor@kti.szie.hu</w:t>
        </w:r>
      </w:hyperlink>
    </w:p>
    <w:p w:rsidR="00237813" w:rsidRDefault="00237813" w:rsidP="00296F63">
      <w:pPr>
        <w:jc w:val="both"/>
        <w:rPr>
          <w:rStyle w:val="Hiperhivatkozs"/>
          <w:rFonts w:ascii="Times New Roman" w:hAnsi="Times New Roman"/>
          <w:sz w:val="28"/>
          <w:szCs w:val="28"/>
          <w:lang w:val="es-ES"/>
        </w:rPr>
      </w:pPr>
    </w:p>
    <w:p w:rsidR="00237813" w:rsidRDefault="00237813" w:rsidP="00296F63">
      <w:pPr>
        <w:jc w:val="both"/>
        <w:rPr>
          <w:rStyle w:val="Hiperhivatkozs"/>
          <w:rFonts w:ascii="Times New Roman" w:hAnsi="Times New Roman"/>
          <w:sz w:val="28"/>
          <w:szCs w:val="28"/>
          <w:lang w:val="es-ES"/>
        </w:rPr>
      </w:pPr>
    </w:p>
    <w:p w:rsidR="00237813" w:rsidRDefault="00237813" w:rsidP="00237813">
      <w:pPr>
        <w:jc w:val="center"/>
        <w:rPr>
          <w:b/>
        </w:rPr>
      </w:pPr>
      <w:r w:rsidRPr="00237813">
        <w:rPr>
          <w:rFonts w:ascii="Times New Roman" w:hAnsi="Times New Roman"/>
          <w:b/>
          <w:sz w:val="28"/>
          <w:szCs w:val="28"/>
        </w:rPr>
        <w:t xml:space="preserve">A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Magyarországi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Falumegújítási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Díjra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benyújtott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pályázatok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elbírálására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kinevezett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szakértői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bizottság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b/>
          <w:sz w:val="28"/>
          <w:szCs w:val="28"/>
        </w:rPr>
        <w:t>összetétele</w:t>
      </w:r>
      <w:proofErr w:type="spellEnd"/>
    </w:p>
    <w:p w:rsidR="00237813" w:rsidRDefault="00237813" w:rsidP="00237813">
      <w:pPr>
        <w:jc w:val="center"/>
        <w:rPr>
          <w:b/>
        </w:rPr>
      </w:pP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37813">
        <w:rPr>
          <w:rFonts w:ascii="Times New Roman" w:hAnsi="Times New Roman"/>
          <w:b/>
          <w:sz w:val="28"/>
          <w:szCs w:val="28"/>
        </w:rPr>
        <w:t>elnök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 xml:space="preserve">: </w:t>
      </w:r>
      <w:r w:rsidRPr="00237813">
        <w:rPr>
          <w:rFonts w:ascii="Times New Roman" w:hAnsi="Times New Roman"/>
          <w:sz w:val="28"/>
          <w:szCs w:val="28"/>
        </w:rPr>
        <w:t xml:space="preserve">Madaras Attila </w:t>
      </w:r>
    </w:p>
    <w:p w:rsidR="00237813" w:rsidRPr="00237813" w:rsidRDefault="00237813" w:rsidP="00237813">
      <w:pPr>
        <w:jc w:val="both"/>
        <w:rPr>
          <w:rFonts w:ascii="Times New Roman" w:hAnsi="Times New Roman"/>
          <w:b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(</w:t>
      </w:r>
      <w:proofErr w:type="spellStart"/>
      <w:r w:rsidRPr="00237813">
        <w:rPr>
          <w:rFonts w:ascii="Times New Roman" w:hAnsi="Times New Roman"/>
          <w:sz w:val="28"/>
          <w:szCs w:val="28"/>
        </w:rPr>
        <w:t>Belügyminisztérium</w:t>
      </w:r>
      <w:proofErr w:type="spellEnd"/>
      <w:r w:rsidRPr="00237813">
        <w:rPr>
          <w:rFonts w:ascii="Times New Roman" w:hAnsi="Times New Roman"/>
          <w:sz w:val="28"/>
          <w:szCs w:val="28"/>
        </w:rPr>
        <w:t>)</w:t>
      </w:r>
    </w:p>
    <w:p w:rsidR="00237813" w:rsidRPr="00237813" w:rsidRDefault="00237813" w:rsidP="0023781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</w:r>
    </w:p>
    <w:p w:rsidR="00762155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37813">
        <w:rPr>
          <w:rFonts w:ascii="Times New Roman" w:hAnsi="Times New Roman"/>
          <w:b/>
          <w:sz w:val="28"/>
          <w:szCs w:val="28"/>
        </w:rPr>
        <w:t>tagok</w:t>
      </w:r>
      <w:proofErr w:type="spellEnd"/>
      <w:r w:rsidRPr="00237813">
        <w:rPr>
          <w:rFonts w:ascii="Times New Roman" w:hAnsi="Times New Roman"/>
          <w:b/>
          <w:sz w:val="28"/>
          <w:szCs w:val="28"/>
        </w:rPr>
        <w:t>:</w:t>
      </w:r>
      <w:r w:rsidRPr="00237813">
        <w:rPr>
          <w:rFonts w:ascii="Times New Roman" w:hAnsi="Times New Roman"/>
          <w:sz w:val="28"/>
          <w:szCs w:val="28"/>
        </w:rPr>
        <w:t xml:space="preserve"> </w:t>
      </w:r>
      <w:r w:rsidR="00762155">
        <w:rPr>
          <w:rFonts w:ascii="Times New Roman" w:hAnsi="Times New Roman"/>
          <w:sz w:val="28"/>
          <w:szCs w:val="28"/>
        </w:rPr>
        <w:t xml:space="preserve">Hajagos-Tóth Zsóka </w:t>
      </w:r>
    </w:p>
    <w:p w:rsidR="00762155" w:rsidRDefault="00762155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</w:t>
      </w:r>
      <w:proofErr w:type="spellStart"/>
      <w:r>
        <w:rPr>
          <w:rFonts w:ascii="Times New Roman" w:hAnsi="Times New Roman"/>
          <w:sz w:val="28"/>
          <w:szCs w:val="28"/>
        </w:rPr>
        <w:t>Miniszterelnökség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62155" w:rsidRDefault="00762155" w:rsidP="00237813">
      <w:pPr>
        <w:jc w:val="both"/>
        <w:rPr>
          <w:rFonts w:ascii="Times New Roman" w:hAnsi="Times New Roman"/>
          <w:sz w:val="28"/>
          <w:szCs w:val="28"/>
          <w:lang w:val="hu-HU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         </w:t>
      </w:r>
    </w:p>
    <w:p w:rsidR="00237813" w:rsidRPr="00237813" w:rsidRDefault="00762155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hu-HU"/>
        </w:rPr>
        <w:t xml:space="preserve">           </w:t>
      </w:r>
      <w:r w:rsidR="00B23779">
        <w:rPr>
          <w:rFonts w:ascii="Times New Roman" w:hAnsi="Times New Roman"/>
          <w:sz w:val="28"/>
          <w:szCs w:val="28"/>
          <w:lang w:val="hu-HU"/>
        </w:rPr>
        <w:t>Számadó Róza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</w:t>
      </w:r>
      <w:r w:rsidR="00B23779" w:rsidRPr="00237813">
        <w:rPr>
          <w:rFonts w:ascii="Times New Roman" w:hAnsi="Times New Roman"/>
          <w:sz w:val="28"/>
          <w:szCs w:val="28"/>
        </w:rPr>
        <w:t>(</w:t>
      </w:r>
      <w:proofErr w:type="spellStart"/>
      <w:r w:rsidR="00B23779" w:rsidRPr="00237813">
        <w:rPr>
          <w:rFonts w:ascii="Times New Roman" w:hAnsi="Times New Roman"/>
          <w:sz w:val="28"/>
          <w:szCs w:val="28"/>
        </w:rPr>
        <w:t>Belügyminisztérium</w:t>
      </w:r>
      <w:proofErr w:type="spellEnd"/>
      <w:r w:rsidR="00B23779" w:rsidRPr="00237813">
        <w:rPr>
          <w:rFonts w:ascii="Times New Roman" w:hAnsi="Times New Roman"/>
          <w:sz w:val="28"/>
          <w:szCs w:val="28"/>
        </w:rPr>
        <w:t>)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</w:p>
    <w:p w:rsidR="007E60A2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</w:t>
      </w:r>
      <w:r w:rsidR="007E60A2">
        <w:rPr>
          <w:rFonts w:ascii="Times New Roman" w:hAnsi="Times New Roman"/>
          <w:sz w:val="28"/>
          <w:szCs w:val="28"/>
        </w:rPr>
        <w:t xml:space="preserve">Gombos </w:t>
      </w:r>
      <w:proofErr w:type="spellStart"/>
      <w:r w:rsidR="007E60A2">
        <w:rPr>
          <w:rFonts w:ascii="Times New Roman" w:hAnsi="Times New Roman"/>
          <w:sz w:val="28"/>
          <w:szCs w:val="28"/>
        </w:rPr>
        <w:t>Márk</w:t>
      </w:r>
      <w:proofErr w:type="spellEnd"/>
      <w:r w:rsidR="007E60A2">
        <w:rPr>
          <w:rFonts w:ascii="Times New Roman" w:hAnsi="Times New Roman"/>
          <w:sz w:val="28"/>
          <w:szCs w:val="28"/>
        </w:rPr>
        <w:t xml:space="preserve"> </w:t>
      </w:r>
    </w:p>
    <w:p w:rsidR="007E60A2" w:rsidRDefault="007E60A2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</w:t>
      </w:r>
      <w:proofErr w:type="spellStart"/>
      <w:r>
        <w:rPr>
          <w:rFonts w:ascii="Times New Roman" w:hAnsi="Times New Roman"/>
          <w:sz w:val="28"/>
          <w:szCs w:val="28"/>
        </w:rPr>
        <w:t>Miniszterelnökség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E60A2" w:rsidRDefault="007E60A2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237813" w:rsidRPr="00237813" w:rsidRDefault="007E60A2" w:rsidP="002378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237813" w:rsidRPr="00237813">
        <w:rPr>
          <w:rFonts w:ascii="Times New Roman" w:hAnsi="Times New Roman"/>
          <w:sz w:val="28"/>
          <w:szCs w:val="28"/>
        </w:rPr>
        <w:t>Keresztes</w:t>
      </w:r>
      <w:proofErr w:type="spellEnd"/>
      <w:r w:rsidR="00237813" w:rsidRPr="00237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813" w:rsidRPr="00237813">
        <w:rPr>
          <w:rFonts w:ascii="Times New Roman" w:hAnsi="Times New Roman"/>
          <w:sz w:val="28"/>
          <w:szCs w:val="28"/>
        </w:rPr>
        <w:t>Sándor</w:t>
      </w:r>
      <w:proofErr w:type="spellEnd"/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(</w:t>
      </w:r>
      <w:proofErr w:type="spellStart"/>
      <w:r>
        <w:rPr>
          <w:rFonts w:ascii="Times New Roman" w:hAnsi="Times New Roman"/>
          <w:sz w:val="28"/>
          <w:szCs w:val="28"/>
        </w:rPr>
        <w:t>ny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á</w:t>
      </w:r>
      <w:r w:rsidRPr="00237813">
        <w:rPr>
          <w:rFonts w:ascii="Times New Roman" w:hAnsi="Times New Roman"/>
          <w:sz w:val="28"/>
          <w:szCs w:val="28"/>
        </w:rPr>
        <w:t>llami</w:t>
      </w:r>
      <w:proofErr w:type="spellEnd"/>
      <w:r w:rsidRPr="00237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sz w:val="28"/>
          <w:szCs w:val="28"/>
        </w:rPr>
        <w:t>főépítész</w:t>
      </w:r>
      <w:proofErr w:type="spellEnd"/>
      <w:r w:rsidRPr="00237813">
        <w:rPr>
          <w:rFonts w:ascii="Times New Roman" w:hAnsi="Times New Roman"/>
          <w:sz w:val="28"/>
          <w:szCs w:val="28"/>
        </w:rPr>
        <w:t>)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</w:p>
    <w:p w:rsidR="00237813" w:rsidRPr="00237813" w:rsidRDefault="00237813" w:rsidP="00237813">
      <w:pPr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>Krizsán András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(Magyar </w:t>
      </w:r>
      <w:proofErr w:type="spellStart"/>
      <w:r w:rsidRPr="00237813">
        <w:rPr>
          <w:rFonts w:ascii="Times New Roman" w:hAnsi="Times New Roman"/>
          <w:sz w:val="28"/>
          <w:szCs w:val="28"/>
        </w:rPr>
        <w:t>Építőművészek</w:t>
      </w:r>
      <w:proofErr w:type="spellEnd"/>
      <w:r w:rsidRPr="002378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7813">
        <w:rPr>
          <w:rFonts w:ascii="Times New Roman" w:hAnsi="Times New Roman"/>
          <w:sz w:val="28"/>
          <w:szCs w:val="28"/>
        </w:rPr>
        <w:t>Szövetsége</w:t>
      </w:r>
      <w:proofErr w:type="spellEnd"/>
      <w:r w:rsidRPr="00237813">
        <w:rPr>
          <w:rFonts w:ascii="Times New Roman" w:hAnsi="Times New Roman"/>
          <w:sz w:val="28"/>
          <w:szCs w:val="28"/>
        </w:rPr>
        <w:t>)</w:t>
      </w: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</w:p>
    <w:p w:rsidR="00237813" w:rsidRP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 w:rsidRPr="00237813">
        <w:rPr>
          <w:rFonts w:ascii="Times New Roman" w:hAnsi="Times New Roman"/>
          <w:sz w:val="28"/>
          <w:szCs w:val="28"/>
        </w:rPr>
        <w:t>dr.</w:t>
      </w:r>
      <w:proofErr w:type="spellEnd"/>
      <w:r w:rsidRPr="00237813">
        <w:rPr>
          <w:rFonts w:ascii="Times New Roman" w:hAnsi="Times New Roman"/>
          <w:sz w:val="28"/>
          <w:szCs w:val="28"/>
        </w:rPr>
        <w:t xml:space="preserve"> Ónodi Gábor</w:t>
      </w:r>
    </w:p>
    <w:p w:rsidR="00237813" w:rsidRDefault="00237813" w:rsidP="00237813">
      <w:pPr>
        <w:jc w:val="both"/>
        <w:rPr>
          <w:rFonts w:ascii="Times New Roman" w:hAnsi="Times New Roman"/>
          <w:sz w:val="28"/>
          <w:szCs w:val="28"/>
        </w:rPr>
      </w:pPr>
      <w:r w:rsidRPr="00237813">
        <w:rPr>
          <w:rFonts w:ascii="Times New Roman" w:hAnsi="Times New Roman"/>
          <w:sz w:val="28"/>
          <w:szCs w:val="28"/>
        </w:rPr>
        <w:tab/>
        <w:t xml:space="preserve">  (MUT </w:t>
      </w:r>
      <w:proofErr w:type="spellStart"/>
      <w:r w:rsidRPr="00237813">
        <w:rPr>
          <w:rFonts w:ascii="Times New Roman" w:hAnsi="Times New Roman"/>
          <w:sz w:val="28"/>
          <w:szCs w:val="28"/>
        </w:rPr>
        <w:t>Falutagozat</w:t>
      </w:r>
      <w:proofErr w:type="spellEnd"/>
      <w:r w:rsidRPr="00237813">
        <w:rPr>
          <w:rFonts w:ascii="Times New Roman" w:hAnsi="Times New Roman"/>
          <w:sz w:val="28"/>
          <w:szCs w:val="28"/>
        </w:rPr>
        <w:t>)</w:t>
      </w:r>
    </w:p>
    <w:p w:rsidR="007E60A2" w:rsidRDefault="007E60A2" w:rsidP="00237813">
      <w:pPr>
        <w:jc w:val="both"/>
        <w:rPr>
          <w:rFonts w:ascii="Times New Roman" w:hAnsi="Times New Roman"/>
          <w:sz w:val="28"/>
          <w:szCs w:val="28"/>
        </w:rPr>
      </w:pPr>
    </w:p>
    <w:p w:rsidR="007E60A2" w:rsidRPr="00237813" w:rsidRDefault="007E60A2" w:rsidP="007E60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Jambrik</w:t>
      </w:r>
      <w:proofErr w:type="spellEnd"/>
      <w:r>
        <w:rPr>
          <w:rFonts w:ascii="Times New Roman" w:hAnsi="Times New Roman"/>
          <w:sz w:val="28"/>
          <w:szCs w:val="28"/>
        </w:rPr>
        <w:t xml:space="preserve"> Imre</w:t>
      </w:r>
    </w:p>
    <w:p w:rsidR="007E60A2" w:rsidRPr="003D5A5E" w:rsidRDefault="007E60A2" w:rsidP="007E60A2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  <w:r w:rsidRPr="003D5A5E">
        <w:rPr>
          <w:rFonts w:ascii="Times New Roman" w:hAnsi="Times New Roman"/>
          <w:bCs/>
          <w:sz w:val="28"/>
          <w:szCs w:val="28"/>
          <w:lang w:val="hu-HU"/>
        </w:rPr>
        <w:t xml:space="preserve">            (főépítész, Hajdú-Bihar megye)</w:t>
      </w:r>
    </w:p>
    <w:p w:rsidR="007E60A2" w:rsidRPr="003D5A5E" w:rsidRDefault="007E60A2" w:rsidP="007E60A2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</w:p>
    <w:p w:rsidR="007E60A2" w:rsidRPr="00CF6B3C" w:rsidRDefault="007E60A2" w:rsidP="007E60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Lukáts</w:t>
      </w:r>
      <w:proofErr w:type="spellEnd"/>
      <w:r>
        <w:rPr>
          <w:rFonts w:ascii="Times New Roman" w:hAnsi="Times New Roman"/>
          <w:sz w:val="28"/>
          <w:szCs w:val="28"/>
        </w:rPr>
        <w:t xml:space="preserve"> István</w:t>
      </w:r>
    </w:p>
    <w:p w:rsidR="00237813" w:rsidRPr="003D5A5E" w:rsidRDefault="007E60A2" w:rsidP="00237813">
      <w:pPr>
        <w:jc w:val="both"/>
        <w:rPr>
          <w:rFonts w:ascii="Times New Roman" w:hAnsi="Times New Roman"/>
          <w:bCs/>
          <w:sz w:val="28"/>
          <w:szCs w:val="28"/>
          <w:lang w:val="hu-HU"/>
        </w:rPr>
      </w:pPr>
      <w:r w:rsidRPr="003D5A5E">
        <w:rPr>
          <w:rFonts w:ascii="Times New Roman" w:hAnsi="Times New Roman"/>
          <w:bCs/>
          <w:sz w:val="28"/>
          <w:szCs w:val="28"/>
          <w:lang w:val="hu-HU"/>
        </w:rPr>
        <w:t xml:space="preserve">            (főépítész, Baranya megye)</w:t>
      </w:r>
      <w:bookmarkStart w:id="0" w:name="_GoBack"/>
      <w:bookmarkEnd w:id="0"/>
    </w:p>
    <w:sectPr w:rsidR="00237813" w:rsidRPr="003D5A5E" w:rsidSect="00621014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001" w:rsidRDefault="00A73001" w:rsidP="002E6C0C">
      <w:r>
        <w:separator/>
      </w:r>
    </w:p>
  </w:endnote>
  <w:endnote w:type="continuationSeparator" w:id="0">
    <w:p w:rsidR="00A73001" w:rsidRDefault="00A73001" w:rsidP="002E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0C" w:rsidRDefault="002E6C0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63DD0" w:rsidRPr="00A63DD0">
      <w:rPr>
        <w:noProof/>
        <w:lang w:val="hu-HU"/>
      </w:rPr>
      <w:t>6</w:t>
    </w:r>
    <w:r>
      <w:fldChar w:fldCharType="end"/>
    </w:r>
  </w:p>
  <w:p w:rsidR="002E6C0C" w:rsidRDefault="002E6C0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001" w:rsidRDefault="00A73001" w:rsidP="002E6C0C">
      <w:r>
        <w:separator/>
      </w:r>
    </w:p>
  </w:footnote>
  <w:footnote w:type="continuationSeparator" w:id="0">
    <w:p w:rsidR="00A73001" w:rsidRDefault="00A73001" w:rsidP="002E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3CB"/>
    <w:multiLevelType w:val="hybridMultilevel"/>
    <w:tmpl w:val="181AE0CE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">
    <w:nsid w:val="0F002CD8"/>
    <w:multiLevelType w:val="hybridMultilevel"/>
    <w:tmpl w:val="2FC64ED4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0F7700E1"/>
    <w:multiLevelType w:val="hybridMultilevel"/>
    <w:tmpl w:val="C2387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93734"/>
    <w:multiLevelType w:val="hybridMultilevel"/>
    <w:tmpl w:val="0A68BA8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AB1630"/>
    <w:multiLevelType w:val="hybridMultilevel"/>
    <w:tmpl w:val="DDD0FB9A"/>
    <w:lvl w:ilvl="0" w:tplc="0407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311E7B20"/>
    <w:multiLevelType w:val="hybridMultilevel"/>
    <w:tmpl w:val="7A80120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D52AD"/>
    <w:multiLevelType w:val="hybridMultilevel"/>
    <w:tmpl w:val="45C61E10"/>
    <w:lvl w:ilvl="0" w:tplc="C5D05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E33B3A"/>
    <w:multiLevelType w:val="hybridMultilevel"/>
    <w:tmpl w:val="ADB23690"/>
    <w:lvl w:ilvl="0" w:tplc="C0E4A1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AF3035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8E07FC"/>
    <w:multiLevelType w:val="hybridMultilevel"/>
    <w:tmpl w:val="EAFA3B8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97396"/>
    <w:multiLevelType w:val="hybridMultilevel"/>
    <w:tmpl w:val="37F4D69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F207F2"/>
    <w:multiLevelType w:val="hybridMultilevel"/>
    <w:tmpl w:val="E32827E6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00361D"/>
    <w:multiLevelType w:val="hybridMultilevel"/>
    <w:tmpl w:val="678CCF0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08F0CD1"/>
    <w:multiLevelType w:val="hybridMultilevel"/>
    <w:tmpl w:val="B29E0864"/>
    <w:lvl w:ilvl="0" w:tplc="20FCEE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D27BF6"/>
    <w:multiLevelType w:val="hybridMultilevel"/>
    <w:tmpl w:val="33047D3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753202C"/>
    <w:multiLevelType w:val="hybridMultilevel"/>
    <w:tmpl w:val="F83242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372F2"/>
    <w:multiLevelType w:val="hybridMultilevel"/>
    <w:tmpl w:val="E2EC02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EA73C78"/>
    <w:multiLevelType w:val="hybridMultilevel"/>
    <w:tmpl w:val="FF6423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0EC5BCF"/>
    <w:multiLevelType w:val="hybridMultilevel"/>
    <w:tmpl w:val="969690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DF4D3F"/>
    <w:multiLevelType w:val="hybridMultilevel"/>
    <w:tmpl w:val="221AB0C8"/>
    <w:lvl w:ilvl="0" w:tplc="1F8C9874">
      <w:start w:val="1"/>
      <w:numFmt w:val="decimal"/>
      <w:lvlText w:val="(%1."/>
      <w:lvlJc w:val="left"/>
      <w:pPr>
        <w:ind w:left="659" w:hanging="37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3DB66ED"/>
    <w:multiLevelType w:val="hybridMultilevel"/>
    <w:tmpl w:val="DC10F4C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6A60A0"/>
    <w:multiLevelType w:val="hybridMultilevel"/>
    <w:tmpl w:val="44DAB2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795D8C"/>
    <w:multiLevelType w:val="hybridMultilevel"/>
    <w:tmpl w:val="0566520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9A40F9"/>
    <w:multiLevelType w:val="hybridMultilevel"/>
    <w:tmpl w:val="24FC2424"/>
    <w:lvl w:ilvl="0" w:tplc="A17C8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286EF16">
      <w:start w:val="1"/>
      <w:numFmt w:val="decimal"/>
      <w:lvlText w:val="(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7CD3468"/>
    <w:multiLevelType w:val="hybridMultilevel"/>
    <w:tmpl w:val="76C87A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3F78C9"/>
    <w:multiLevelType w:val="hybridMultilevel"/>
    <w:tmpl w:val="11AAF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7"/>
  </w:num>
  <w:num w:numId="5">
    <w:abstractNumId w:val="0"/>
  </w:num>
  <w:num w:numId="6">
    <w:abstractNumId w:val="6"/>
  </w:num>
  <w:num w:numId="7">
    <w:abstractNumId w:val="17"/>
  </w:num>
  <w:num w:numId="8">
    <w:abstractNumId w:val="4"/>
  </w:num>
  <w:num w:numId="9">
    <w:abstractNumId w:val="1"/>
  </w:num>
  <w:num w:numId="10">
    <w:abstractNumId w:val="24"/>
  </w:num>
  <w:num w:numId="11">
    <w:abstractNumId w:val="23"/>
  </w:num>
  <w:num w:numId="12">
    <w:abstractNumId w:val="2"/>
  </w:num>
  <w:num w:numId="13">
    <w:abstractNumId w:val="19"/>
  </w:num>
  <w:num w:numId="14">
    <w:abstractNumId w:val="20"/>
  </w:num>
  <w:num w:numId="15">
    <w:abstractNumId w:val="14"/>
  </w:num>
  <w:num w:numId="16">
    <w:abstractNumId w:val="15"/>
  </w:num>
  <w:num w:numId="17">
    <w:abstractNumId w:val="8"/>
  </w:num>
  <w:num w:numId="18">
    <w:abstractNumId w:val="21"/>
  </w:num>
  <w:num w:numId="19">
    <w:abstractNumId w:val="13"/>
  </w:num>
  <w:num w:numId="20">
    <w:abstractNumId w:val="11"/>
  </w:num>
  <w:num w:numId="21">
    <w:abstractNumId w:val="16"/>
  </w:num>
  <w:num w:numId="22">
    <w:abstractNumId w:val="9"/>
  </w:num>
  <w:num w:numId="23">
    <w:abstractNumId w:val="10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CB"/>
    <w:rsid w:val="00004005"/>
    <w:rsid w:val="000220D9"/>
    <w:rsid w:val="0002369C"/>
    <w:rsid w:val="00042620"/>
    <w:rsid w:val="000B51F9"/>
    <w:rsid w:val="000C71CA"/>
    <w:rsid w:val="000E6A98"/>
    <w:rsid w:val="000F15E7"/>
    <w:rsid w:val="00111C8E"/>
    <w:rsid w:val="00113EAB"/>
    <w:rsid w:val="001234F8"/>
    <w:rsid w:val="0012708B"/>
    <w:rsid w:val="00133BF3"/>
    <w:rsid w:val="00143EE2"/>
    <w:rsid w:val="00146A46"/>
    <w:rsid w:val="00174333"/>
    <w:rsid w:val="001772CB"/>
    <w:rsid w:val="0018434F"/>
    <w:rsid w:val="00195E27"/>
    <w:rsid w:val="001F1842"/>
    <w:rsid w:val="001F4BCA"/>
    <w:rsid w:val="00227F61"/>
    <w:rsid w:val="00237813"/>
    <w:rsid w:val="0028224A"/>
    <w:rsid w:val="00296F63"/>
    <w:rsid w:val="002A15A3"/>
    <w:rsid w:val="002E6C0C"/>
    <w:rsid w:val="003303A3"/>
    <w:rsid w:val="00352689"/>
    <w:rsid w:val="00377465"/>
    <w:rsid w:val="003925CC"/>
    <w:rsid w:val="0039452C"/>
    <w:rsid w:val="003C6AF0"/>
    <w:rsid w:val="003D5A5E"/>
    <w:rsid w:val="003E755C"/>
    <w:rsid w:val="004163D3"/>
    <w:rsid w:val="00427D0D"/>
    <w:rsid w:val="00427E66"/>
    <w:rsid w:val="0046469C"/>
    <w:rsid w:val="0053343B"/>
    <w:rsid w:val="00540690"/>
    <w:rsid w:val="0057195E"/>
    <w:rsid w:val="00573B50"/>
    <w:rsid w:val="00586515"/>
    <w:rsid w:val="005A48F6"/>
    <w:rsid w:val="005E0CD3"/>
    <w:rsid w:val="005F5718"/>
    <w:rsid w:val="00607A02"/>
    <w:rsid w:val="00621014"/>
    <w:rsid w:val="006959B3"/>
    <w:rsid w:val="006A450F"/>
    <w:rsid w:val="006A48B1"/>
    <w:rsid w:val="006C6FA6"/>
    <w:rsid w:val="006F2055"/>
    <w:rsid w:val="006F775C"/>
    <w:rsid w:val="00736894"/>
    <w:rsid w:val="00750491"/>
    <w:rsid w:val="00762155"/>
    <w:rsid w:val="007907D7"/>
    <w:rsid w:val="00795065"/>
    <w:rsid w:val="007D5A94"/>
    <w:rsid w:val="007E60A2"/>
    <w:rsid w:val="00820B45"/>
    <w:rsid w:val="008456E2"/>
    <w:rsid w:val="008A0D33"/>
    <w:rsid w:val="008E3946"/>
    <w:rsid w:val="00902D67"/>
    <w:rsid w:val="00943BF2"/>
    <w:rsid w:val="009644A1"/>
    <w:rsid w:val="009712AA"/>
    <w:rsid w:val="00972A24"/>
    <w:rsid w:val="009A542B"/>
    <w:rsid w:val="009F6739"/>
    <w:rsid w:val="00A2413F"/>
    <w:rsid w:val="00A30CCF"/>
    <w:rsid w:val="00A3760D"/>
    <w:rsid w:val="00A578F7"/>
    <w:rsid w:val="00A63DD0"/>
    <w:rsid w:val="00A656D2"/>
    <w:rsid w:val="00A73001"/>
    <w:rsid w:val="00A80A73"/>
    <w:rsid w:val="00A94F3D"/>
    <w:rsid w:val="00AB1300"/>
    <w:rsid w:val="00B13F4D"/>
    <w:rsid w:val="00B229DF"/>
    <w:rsid w:val="00B23779"/>
    <w:rsid w:val="00B53FCE"/>
    <w:rsid w:val="00B648B3"/>
    <w:rsid w:val="00B64F12"/>
    <w:rsid w:val="00B93280"/>
    <w:rsid w:val="00BE56C2"/>
    <w:rsid w:val="00C00525"/>
    <w:rsid w:val="00C06557"/>
    <w:rsid w:val="00C11FEB"/>
    <w:rsid w:val="00C1328F"/>
    <w:rsid w:val="00C63CE8"/>
    <w:rsid w:val="00C75EEA"/>
    <w:rsid w:val="00C81A17"/>
    <w:rsid w:val="00C869F5"/>
    <w:rsid w:val="00C9255B"/>
    <w:rsid w:val="00CC7D3F"/>
    <w:rsid w:val="00CE6018"/>
    <w:rsid w:val="00CF06A1"/>
    <w:rsid w:val="00D57176"/>
    <w:rsid w:val="00D6699F"/>
    <w:rsid w:val="00D7354D"/>
    <w:rsid w:val="00D8623B"/>
    <w:rsid w:val="00D9404F"/>
    <w:rsid w:val="00DB6D07"/>
    <w:rsid w:val="00DC447C"/>
    <w:rsid w:val="00DC4EB3"/>
    <w:rsid w:val="00DD6A66"/>
    <w:rsid w:val="00DF7603"/>
    <w:rsid w:val="00E27A5B"/>
    <w:rsid w:val="00E67695"/>
    <w:rsid w:val="00ED28DF"/>
    <w:rsid w:val="00ED5E50"/>
    <w:rsid w:val="00EE7953"/>
    <w:rsid w:val="00EF231C"/>
    <w:rsid w:val="00EF4524"/>
    <w:rsid w:val="00F15752"/>
    <w:rsid w:val="00F27A2E"/>
    <w:rsid w:val="00F30CD8"/>
    <w:rsid w:val="00F5791E"/>
    <w:rsid w:val="00F66294"/>
    <w:rsid w:val="00F8344E"/>
    <w:rsid w:val="00FC4FA6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2A24"/>
    <w:rPr>
      <w:rFonts w:ascii="Verdana" w:hAnsi="Verdana"/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uiPriority w:val="99"/>
    <w:qFormat/>
    <w:rsid w:val="00972A24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972A24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</w:rPr>
  </w:style>
  <w:style w:type="paragraph" w:styleId="Cmsor3">
    <w:name w:val="heading 3"/>
    <w:basedOn w:val="Norml"/>
    <w:next w:val="Norml"/>
    <w:link w:val="Cmsor3Char"/>
    <w:uiPriority w:val="99"/>
    <w:qFormat/>
    <w:rsid w:val="00972A24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link w:val="Cmsor4Char"/>
    <w:uiPriority w:val="99"/>
    <w:qFormat/>
    <w:rsid w:val="00972A24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972A24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72A24"/>
    <w:rPr>
      <w:rFonts w:cs="Times New Roman"/>
      <w:b/>
      <w:sz w:val="24"/>
    </w:rPr>
  </w:style>
  <w:style w:type="character" w:customStyle="1" w:styleId="Cmsor2Char">
    <w:name w:val="Címsor 2 Char"/>
    <w:link w:val="Cmsor2"/>
    <w:uiPriority w:val="99"/>
    <w:locked/>
    <w:rsid w:val="00972A24"/>
    <w:rPr>
      <w:rFonts w:ascii="Arial" w:hAnsi="Arial" w:cs="Times New Roman"/>
      <w:b/>
      <w:color w:val="333333"/>
      <w:sz w:val="32"/>
      <w:lang w:val="de-AT"/>
    </w:rPr>
  </w:style>
  <w:style w:type="character" w:customStyle="1" w:styleId="Cmsor3Char">
    <w:name w:val="Címsor 3 Char"/>
    <w:link w:val="Cmsor3"/>
    <w:uiPriority w:val="99"/>
    <w:locked/>
    <w:rsid w:val="00972A24"/>
    <w:rPr>
      <w:rFonts w:cs="Times New Roman"/>
      <w:i/>
      <w:sz w:val="24"/>
    </w:rPr>
  </w:style>
  <w:style w:type="character" w:customStyle="1" w:styleId="Cmsor4Char">
    <w:name w:val="Címsor 4 Char"/>
    <w:link w:val="Cmsor4"/>
    <w:uiPriority w:val="99"/>
    <w:locked/>
    <w:rsid w:val="00972A24"/>
    <w:rPr>
      <w:rFonts w:cs="Times New Roman"/>
      <w:sz w:val="28"/>
    </w:rPr>
  </w:style>
  <w:style w:type="character" w:customStyle="1" w:styleId="Cmsor5Char">
    <w:name w:val="Címsor 5 Char"/>
    <w:link w:val="Cmsor5"/>
    <w:uiPriority w:val="99"/>
    <w:locked/>
    <w:rsid w:val="00972A24"/>
    <w:rPr>
      <w:rFonts w:ascii="Arial" w:hAnsi="Arial" w:cs="Times New Roman"/>
      <w:b/>
      <w:sz w:val="32"/>
    </w:rPr>
  </w:style>
  <w:style w:type="paragraph" w:styleId="Szvegtrzs">
    <w:name w:val="Body Text"/>
    <w:basedOn w:val="Norml"/>
    <w:link w:val="SzvegtrzsChar"/>
    <w:uiPriority w:val="99"/>
    <w:rsid w:val="00736894"/>
    <w:pPr>
      <w:jc w:val="both"/>
    </w:pPr>
    <w:rPr>
      <w:rFonts w:ascii="Times New Roman" w:hAnsi="Times New Roman"/>
      <w:szCs w:val="24"/>
      <w:lang w:val="hu-HU" w:eastAsia="hu-HU"/>
    </w:rPr>
  </w:style>
  <w:style w:type="character" w:customStyle="1" w:styleId="SzvegtrzsChar">
    <w:name w:val="Szövegtörzs Char"/>
    <w:link w:val="Szvegtrzs"/>
    <w:uiPriority w:val="99"/>
    <w:locked/>
    <w:rsid w:val="00736894"/>
    <w:rPr>
      <w:rFonts w:ascii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uiPriority w:val="99"/>
    <w:rsid w:val="00736894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CC7D3F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character" w:customStyle="1" w:styleId="llbChar">
    <w:name w:val="Élőláb Char"/>
    <w:link w:val="llb"/>
    <w:uiPriority w:val="99"/>
    <w:locked/>
    <w:rsid w:val="00CC7D3F"/>
    <w:rPr>
      <w:rFonts w:ascii="Arial" w:hAnsi="Arial" w:cs="Times New Roman"/>
      <w:sz w:val="24"/>
      <w:lang w:val="de-AT"/>
    </w:rPr>
  </w:style>
  <w:style w:type="paragraph" w:customStyle="1" w:styleId="berschrift10">
    <w:name w:val="Überschrift 10"/>
    <w:basedOn w:val="Norml"/>
    <w:uiPriority w:val="99"/>
    <w:rsid w:val="00CC7D3F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Listaszerbekezds">
    <w:name w:val="List Paragraph"/>
    <w:basedOn w:val="Norml"/>
    <w:uiPriority w:val="34"/>
    <w:qFormat/>
    <w:rsid w:val="00CC7D3F"/>
    <w:pPr>
      <w:ind w:left="720"/>
      <w:contextualSpacing/>
    </w:pPr>
  </w:style>
  <w:style w:type="character" w:styleId="Mrltotthiperhivatkozs">
    <w:name w:val="FollowedHyperlink"/>
    <w:uiPriority w:val="99"/>
    <w:semiHidden/>
    <w:rsid w:val="00D7354D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DC44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C447C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6A48B1"/>
    <w:pPr>
      <w:spacing w:after="120" w:line="480" w:lineRule="auto"/>
    </w:pPr>
    <w:rPr>
      <w:rFonts w:ascii="Times New Roman" w:hAnsi="Times New Roman"/>
      <w:szCs w:val="24"/>
      <w:lang w:val="hu-HU" w:eastAsia="hu-HU"/>
    </w:rPr>
  </w:style>
  <w:style w:type="character" w:customStyle="1" w:styleId="Szvegtrzs2Char">
    <w:name w:val="Szövegtörzs 2 Char"/>
    <w:link w:val="Szvegtrzs2"/>
    <w:uiPriority w:val="99"/>
    <w:locked/>
    <w:rsid w:val="006A48B1"/>
    <w:rPr>
      <w:rFonts w:ascii="Times New Roman" w:hAnsi="Times New Roman"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2E6C0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E6C0C"/>
    <w:rPr>
      <w:rFonts w:ascii="Verdana" w:hAnsi="Verdana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2A24"/>
    <w:rPr>
      <w:rFonts w:ascii="Verdana" w:hAnsi="Verdana"/>
      <w:sz w:val="24"/>
      <w:lang w:val="de-DE" w:eastAsia="de-DE"/>
    </w:rPr>
  </w:style>
  <w:style w:type="paragraph" w:styleId="Cmsor1">
    <w:name w:val="heading 1"/>
    <w:basedOn w:val="Norml"/>
    <w:next w:val="Norml"/>
    <w:link w:val="Cmsor1Char"/>
    <w:uiPriority w:val="99"/>
    <w:qFormat/>
    <w:rsid w:val="00972A24"/>
    <w:pPr>
      <w:keepNext/>
      <w:outlineLvl w:val="0"/>
    </w:pPr>
    <w:rPr>
      <w:rFonts w:ascii="Times" w:hAnsi="Times"/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972A24"/>
    <w:pPr>
      <w:keepNext/>
      <w:spacing w:before="240" w:after="60"/>
      <w:outlineLvl w:val="1"/>
    </w:pPr>
    <w:rPr>
      <w:rFonts w:ascii="Arial" w:hAnsi="Arial"/>
      <w:b/>
      <w:color w:val="333333"/>
      <w:sz w:val="32"/>
      <w:lang w:val="de-AT"/>
    </w:rPr>
  </w:style>
  <w:style w:type="paragraph" w:styleId="Cmsor3">
    <w:name w:val="heading 3"/>
    <w:basedOn w:val="Norml"/>
    <w:next w:val="Norml"/>
    <w:link w:val="Cmsor3Char"/>
    <w:uiPriority w:val="99"/>
    <w:qFormat/>
    <w:rsid w:val="00972A24"/>
    <w:pPr>
      <w:keepNext/>
      <w:outlineLvl w:val="2"/>
    </w:pPr>
    <w:rPr>
      <w:rFonts w:ascii="Times" w:hAnsi="Times"/>
      <w:i/>
    </w:rPr>
  </w:style>
  <w:style w:type="paragraph" w:styleId="Cmsor4">
    <w:name w:val="heading 4"/>
    <w:basedOn w:val="Norml"/>
    <w:next w:val="Norml"/>
    <w:link w:val="Cmsor4Char"/>
    <w:uiPriority w:val="99"/>
    <w:qFormat/>
    <w:rsid w:val="00972A24"/>
    <w:pPr>
      <w:keepNext/>
      <w:outlineLvl w:val="3"/>
    </w:pPr>
    <w:rPr>
      <w:rFonts w:ascii="Times" w:hAnsi="Times"/>
      <w:sz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972A24"/>
    <w:pPr>
      <w:keepNext/>
      <w:jc w:val="right"/>
      <w:outlineLvl w:val="4"/>
    </w:pPr>
    <w:rPr>
      <w:rFonts w:ascii="Arial" w:hAnsi="Arial"/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972A24"/>
    <w:rPr>
      <w:rFonts w:cs="Times New Roman"/>
      <w:b/>
      <w:sz w:val="24"/>
    </w:rPr>
  </w:style>
  <w:style w:type="character" w:customStyle="1" w:styleId="Cmsor2Char">
    <w:name w:val="Címsor 2 Char"/>
    <w:link w:val="Cmsor2"/>
    <w:uiPriority w:val="99"/>
    <w:locked/>
    <w:rsid w:val="00972A24"/>
    <w:rPr>
      <w:rFonts w:ascii="Arial" w:hAnsi="Arial" w:cs="Times New Roman"/>
      <w:b/>
      <w:color w:val="333333"/>
      <w:sz w:val="32"/>
      <w:lang w:val="de-AT"/>
    </w:rPr>
  </w:style>
  <w:style w:type="character" w:customStyle="1" w:styleId="Cmsor3Char">
    <w:name w:val="Címsor 3 Char"/>
    <w:link w:val="Cmsor3"/>
    <w:uiPriority w:val="99"/>
    <w:locked/>
    <w:rsid w:val="00972A24"/>
    <w:rPr>
      <w:rFonts w:cs="Times New Roman"/>
      <w:i/>
      <w:sz w:val="24"/>
    </w:rPr>
  </w:style>
  <w:style w:type="character" w:customStyle="1" w:styleId="Cmsor4Char">
    <w:name w:val="Címsor 4 Char"/>
    <w:link w:val="Cmsor4"/>
    <w:uiPriority w:val="99"/>
    <w:locked/>
    <w:rsid w:val="00972A24"/>
    <w:rPr>
      <w:rFonts w:cs="Times New Roman"/>
      <w:sz w:val="28"/>
    </w:rPr>
  </w:style>
  <w:style w:type="character" w:customStyle="1" w:styleId="Cmsor5Char">
    <w:name w:val="Címsor 5 Char"/>
    <w:link w:val="Cmsor5"/>
    <w:uiPriority w:val="99"/>
    <w:locked/>
    <w:rsid w:val="00972A24"/>
    <w:rPr>
      <w:rFonts w:ascii="Arial" w:hAnsi="Arial" w:cs="Times New Roman"/>
      <w:b/>
      <w:sz w:val="32"/>
    </w:rPr>
  </w:style>
  <w:style w:type="paragraph" w:styleId="Szvegtrzs">
    <w:name w:val="Body Text"/>
    <w:basedOn w:val="Norml"/>
    <w:link w:val="SzvegtrzsChar"/>
    <w:uiPriority w:val="99"/>
    <w:rsid w:val="00736894"/>
    <w:pPr>
      <w:jc w:val="both"/>
    </w:pPr>
    <w:rPr>
      <w:rFonts w:ascii="Times New Roman" w:hAnsi="Times New Roman"/>
      <w:szCs w:val="24"/>
      <w:lang w:val="hu-HU" w:eastAsia="hu-HU"/>
    </w:rPr>
  </w:style>
  <w:style w:type="character" w:customStyle="1" w:styleId="SzvegtrzsChar">
    <w:name w:val="Szövegtörzs Char"/>
    <w:link w:val="Szvegtrzs"/>
    <w:uiPriority w:val="99"/>
    <w:locked/>
    <w:rsid w:val="00736894"/>
    <w:rPr>
      <w:rFonts w:ascii="Times New Roman" w:hAnsi="Times New Roman" w:cs="Times New Roman"/>
      <w:sz w:val="24"/>
      <w:szCs w:val="24"/>
      <w:lang w:val="hu-HU" w:eastAsia="hu-HU"/>
    </w:rPr>
  </w:style>
  <w:style w:type="character" w:styleId="Hiperhivatkozs">
    <w:name w:val="Hyperlink"/>
    <w:uiPriority w:val="99"/>
    <w:rsid w:val="00736894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CC7D3F"/>
    <w:pPr>
      <w:tabs>
        <w:tab w:val="center" w:pos="4536"/>
        <w:tab w:val="right" w:pos="9072"/>
      </w:tabs>
      <w:spacing w:before="120" w:after="240"/>
    </w:pPr>
    <w:rPr>
      <w:rFonts w:ascii="Arial" w:hAnsi="Arial"/>
      <w:lang w:val="de-AT"/>
    </w:rPr>
  </w:style>
  <w:style w:type="character" w:customStyle="1" w:styleId="llbChar">
    <w:name w:val="Élőláb Char"/>
    <w:link w:val="llb"/>
    <w:uiPriority w:val="99"/>
    <w:locked/>
    <w:rsid w:val="00CC7D3F"/>
    <w:rPr>
      <w:rFonts w:ascii="Arial" w:hAnsi="Arial" w:cs="Times New Roman"/>
      <w:sz w:val="24"/>
      <w:lang w:val="de-AT"/>
    </w:rPr>
  </w:style>
  <w:style w:type="paragraph" w:customStyle="1" w:styleId="berschrift10">
    <w:name w:val="Überschrift 10"/>
    <w:basedOn w:val="Norml"/>
    <w:uiPriority w:val="99"/>
    <w:rsid w:val="00CC7D3F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hd w:val="clear" w:color="auto" w:fill="DDDDDD"/>
      <w:spacing w:before="120" w:after="240"/>
      <w:jc w:val="center"/>
    </w:pPr>
    <w:rPr>
      <w:rFonts w:ascii="Arial" w:hAnsi="Arial"/>
      <w:b/>
      <w:lang w:val="de-AT"/>
    </w:rPr>
  </w:style>
  <w:style w:type="paragraph" w:styleId="Listaszerbekezds">
    <w:name w:val="List Paragraph"/>
    <w:basedOn w:val="Norml"/>
    <w:uiPriority w:val="34"/>
    <w:qFormat/>
    <w:rsid w:val="00CC7D3F"/>
    <w:pPr>
      <w:ind w:left="720"/>
      <w:contextualSpacing/>
    </w:pPr>
  </w:style>
  <w:style w:type="character" w:styleId="Mrltotthiperhivatkozs">
    <w:name w:val="FollowedHyperlink"/>
    <w:uiPriority w:val="99"/>
    <w:semiHidden/>
    <w:rsid w:val="00D7354D"/>
    <w:rPr>
      <w:rFonts w:cs="Times New Roman"/>
      <w:color w:val="800080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DC44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C447C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6A48B1"/>
    <w:pPr>
      <w:spacing w:after="120" w:line="480" w:lineRule="auto"/>
    </w:pPr>
    <w:rPr>
      <w:rFonts w:ascii="Times New Roman" w:hAnsi="Times New Roman"/>
      <w:szCs w:val="24"/>
      <w:lang w:val="hu-HU" w:eastAsia="hu-HU"/>
    </w:rPr>
  </w:style>
  <w:style w:type="character" w:customStyle="1" w:styleId="Szvegtrzs2Char">
    <w:name w:val="Szövegtörzs 2 Char"/>
    <w:link w:val="Szvegtrzs2"/>
    <w:uiPriority w:val="99"/>
    <w:locked/>
    <w:rsid w:val="006A48B1"/>
    <w:rPr>
      <w:rFonts w:ascii="Times New Roman" w:hAnsi="Times New Roman" w:cs="Times New Roman"/>
      <w:sz w:val="24"/>
      <w:szCs w:val="24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2E6C0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2E6C0C"/>
    <w:rPr>
      <w:rFonts w:ascii="Verdana" w:hAnsi="Verdana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/hu/dok?source=1&amp;type=30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nodi.gabor@kti.szi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tila.Madaras@bm.gov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 – Magyarországi Falumegújítási Díj 2013</vt:lpstr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 – Magyarországi Falumegújítási Díj 2013</dc:title>
  <dc:creator>Gábor</dc:creator>
  <cp:lastModifiedBy>Madaras Attila</cp:lastModifiedBy>
  <cp:revision>3</cp:revision>
  <cp:lastPrinted>2017-08-16T11:54:00Z</cp:lastPrinted>
  <dcterms:created xsi:type="dcterms:W3CDTF">2017-09-18T07:18:00Z</dcterms:created>
  <dcterms:modified xsi:type="dcterms:W3CDTF">2017-09-18T08:09:00Z</dcterms:modified>
</cp:coreProperties>
</file>